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0D" w:rsidRDefault="00327E0D" w:rsidP="00327E0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АДМИНИСТРАЦИЯ</w:t>
      </w:r>
    </w:p>
    <w:p w:rsidR="00327E0D" w:rsidRDefault="00327E0D" w:rsidP="00327E0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327E0D" w:rsidRDefault="00327E0D" w:rsidP="00327E0D">
      <w:pPr>
        <w:rPr>
          <w:b/>
          <w:bCs/>
          <w:sz w:val="28"/>
        </w:rPr>
      </w:pPr>
      <w:r>
        <w:rPr>
          <w:b/>
          <w:bCs/>
          <w:sz w:val="28"/>
        </w:rPr>
        <w:t xml:space="preserve">    Шестаковский сельсовет</w:t>
      </w:r>
    </w:p>
    <w:p w:rsidR="00327E0D" w:rsidRDefault="00327E0D" w:rsidP="00327E0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Ташлинского района</w:t>
      </w:r>
    </w:p>
    <w:p w:rsidR="00327E0D" w:rsidRDefault="00327E0D" w:rsidP="00327E0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327E0D" w:rsidRDefault="00327E0D" w:rsidP="00327E0D">
      <w:pPr>
        <w:jc w:val="center"/>
        <w:rPr>
          <w:sz w:val="28"/>
        </w:rPr>
      </w:pPr>
    </w:p>
    <w:p w:rsidR="00327E0D" w:rsidRDefault="00327E0D" w:rsidP="00327E0D">
      <w:pPr>
        <w:pStyle w:val="1"/>
        <w:jc w:val="left"/>
        <w:rPr>
          <w:sz w:val="28"/>
        </w:rPr>
      </w:pPr>
      <w:r>
        <w:rPr>
          <w:sz w:val="28"/>
        </w:rPr>
        <w:t xml:space="preserve">        ПОСТАНОВЛЕНИЕ</w:t>
      </w:r>
    </w:p>
    <w:p w:rsidR="00327E0D" w:rsidRDefault="00327E0D" w:rsidP="00327E0D">
      <w:pPr>
        <w:rPr>
          <w:sz w:val="24"/>
        </w:rPr>
      </w:pPr>
    </w:p>
    <w:p w:rsidR="00327E0D" w:rsidRDefault="00327E0D" w:rsidP="00327E0D">
      <w:pPr>
        <w:rPr>
          <w:sz w:val="24"/>
          <w:szCs w:val="24"/>
          <w:u w:val="single"/>
        </w:rPr>
      </w:pPr>
      <w:r>
        <w:t xml:space="preserve">                  </w:t>
      </w:r>
      <w:r>
        <w:rPr>
          <w:u w:val="single"/>
        </w:rPr>
        <w:t xml:space="preserve">  </w:t>
      </w:r>
      <w:r>
        <w:rPr>
          <w:sz w:val="24"/>
          <w:szCs w:val="24"/>
          <w:u w:val="single"/>
        </w:rPr>
        <w:t>03.05.2020 г.  № 54-п</w:t>
      </w:r>
    </w:p>
    <w:p w:rsidR="00327E0D" w:rsidRDefault="00327E0D" w:rsidP="00327E0D">
      <w:pPr>
        <w:rPr>
          <w:sz w:val="28"/>
        </w:rPr>
      </w:pPr>
      <w:r>
        <w:rPr>
          <w:sz w:val="28"/>
        </w:rPr>
        <w:t xml:space="preserve">               с. </w:t>
      </w:r>
      <w:proofErr w:type="spellStart"/>
      <w:r>
        <w:rPr>
          <w:sz w:val="28"/>
        </w:rPr>
        <w:t>Шестаковка</w:t>
      </w:r>
      <w:proofErr w:type="spellEnd"/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  <w: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58240" from="-5.9pt,2.45pt" to="-5.9pt,12.85pt" o:allowincell="f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240" from="174.1pt,2.05pt" to="195.45pt,2.1pt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-5.9pt,2.05pt" to="15.45pt,2.1pt" o:allowincell="f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Об обеспечении </w:t>
      </w:r>
      <w:proofErr w:type="gramStart"/>
      <w:r>
        <w:rPr>
          <w:sz w:val="28"/>
        </w:rPr>
        <w:t>пожарной</w:t>
      </w:r>
      <w:proofErr w:type="gramEnd"/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>безопасности в период заготовки</w:t>
      </w:r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 xml:space="preserve">грубых кормов и уборки урожая </w:t>
      </w:r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>на территории Шестаковского</w:t>
      </w:r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>сельсовета в 2020 году</w:t>
      </w: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 xml:space="preserve">         В целях обеспечения пожарной безопасности в период заготовки грубых кормов и проведения уборки урожая в 2020 году, в соответствии с Федеральным Законом «О пожарной безопасности» от 21 декабря 1994 года № 69-ФЗ:</w:t>
      </w: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 xml:space="preserve">          1. Утвердить план мероприятий по обеспечению пожарной безопасности в период заготовки грубых кормов и проведения уборки урожая на территории Шестаковского сельсовета в 2020 году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рилагается)</w:t>
      </w:r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 xml:space="preserve">         3. Постановление вступает в силу со дня его подписания и подлежит официальному обнародованию.</w:t>
      </w: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О.Н.Попова</w:t>
      </w: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</w:t>
      </w: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944D98" w:rsidRDefault="00944D98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Приложение </w:t>
      </w:r>
    </w:p>
    <w:p w:rsidR="00327E0D" w:rsidRDefault="00327E0D" w:rsidP="00327E0D">
      <w:pPr>
        <w:ind w:right="-142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к постановлению администрации Шестаковского сельсовета </w:t>
      </w:r>
    </w:p>
    <w:p w:rsidR="00327E0D" w:rsidRDefault="00327E0D" w:rsidP="00327E0D">
      <w:pPr>
        <w:ind w:right="-142"/>
        <w:jc w:val="right"/>
        <w:rPr>
          <w:sz w:val="28"/>
        </w:rPr>
      </w:pPr>
      <w:r>
        <w:rPr>
          <w:sz w:val="28"/>
        </w:rPr>
        <w:t>№ 54-п от 03.05.2020 г.</w:t>
      </w:r>
    </w:p>
    <w:p w:rsidR="00327E0D" w:rsidRDefault="00327E0D" w:rsidP="00327E0D">
      <w:pPr>
        <w:ind w:right="-142"/>
        <w:jc w:val="right"/>
        <w:rPr>
          <w:sz w:val="28"/>
        </w:rPr>
      </w:pPr>
    </w:p>
    <w:p w:rsidR="00327E0D" w:rsidRDefault="00327E0D" w:rsidP="00327E0D">
      <w:pPr>
        <w:ind w:right="-142"/>
        <w:jc w:val="both"/>
        <w:rPr>
          <w:sz w:val="28"/>
        </w:rPr>
      </w:pPr>
    </w:p>
    <w:p w:rsidR="00327E0D" w:rsidRDefault="00327E0D" w:rsidP="00327E0D">
      <w:pPr>
        <w:ind w:right="-142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Л А Н</w:t>
      </w:r>
    </w:p>
    <w:p w:rsidR="00327E0D" w:rsidRDefault="00327E0D" w:rsidP="00327E0D">
      <w:pPr>
        <w:ind w:right="-142"/>
        <w:jc w:val="center"/>
        <w:rPr>
          <w:sz w:val="28"/>
        </w:rPr>
      </w:pPr>
      <w:r>
        <w:rPr>
          <w:sz w:val="28"/>
        </w:rPr>
        <w:t>мероприятий по обеспечению пожарной безопасности в период заготовки грубых кормов и проведения уборки урожая на территории Шестаковского сельсовета в 2020 году</w:t>
      </w:r>
    </w:p>
    <w:p w:rsidR="00327E0D" w:rsidRDefault="00327E0D" w:rsidP="00327E0D">
      <w:pPr>
        <w:ind w:right="-142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551"/>
        <w:gridCol w:w="222"/>
        <w:gridCol w:w="2077"/>
        <w:gridCol w:w="2127"/>
      </w:tblGrid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27E0D" w:rsidRDefault="00327E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 w:rsidP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Издать распорядительные документы  (постановления, приказы) обеспечивающие выполнение мер пожарной безопасности в период заготовки грубых кормов и проведения уборки урожая в 2020 году.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 w:rsidP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19.06.2020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«Раздольное»</w:t>
            </w:r>
          </w:p>
        </w:tc>
      </w:tr>
      <w:tr w:rsidR="00327E0D" w:rsidTr="00327E0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противопожарного инструктажа со всеми лицами задействованных в проведении уборки урожая и заготовки грубы кормов с привлечением сотрудников государственного пожарного надзора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«Раздольное»</w:t>
            </w:r>
          </w:p>
        </w:tc>
      </w:tr>
      <w:tr w:rsidR="00327E0D" w:rsidTr="00327E0D">
        <w:trPr>
          <w:trHeight w:val="26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 сельских населенных пунктах </w:t>
            </w:r>
            <w:proofErr w:type="spellStart"/>
            <w:proofErr w:type="gramStart"/>
            <w:r>
              <w:rPr>
                <w:sz w:val="28"/>
                <w:szCs w:val="28"/>
              </w:rPr>
              <w:t>кругло-суточное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дежурство водителей на пожарной технике. Обеспечить пожарную и приспособленную для целей пожаротушения технику добровольных пожарных команд исправным пожарно-техническим вооружением, места дежурства исправной телефонной и (или) радиосвязью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«Раздольное»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круглосуточную физическую охрану машинно-тракторных мастерских.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«Раздольное»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дежурство трактора с плугом в непосредственной близости от убираемых хлебных массивов, для опашки зоны горения в случае пожара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E0D" w:rsidRDefault="00327E0D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</w:rPr>
              <w:br/>
              <w:t>«Раздольное»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сжигание стерни и соломы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E0D" w:rsidRDefault="00327E0D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«Раздольное»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оснащение уборочной техники и автомобилей первичными средствами пожаротушения (комбайны всех типов и тракторы – двумя огнетушителями, двумя штыковыми лопатами, двумя метлами) не допускать к уборочным работам технику </w:t>
            </w:r>
            <w:proofErr w:type="gramStart"/>
            <w:r>
              <w:rPr>
                <w:sz w:val="28"/>
                <w:szCs w:val="28"/>
              </w:rPr>
              <w:t>без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их</w:t>
            </w:r>
            <w:proofErr w:type="gramEnd"/>
            <w:r>
              <w:rPr>
                <w:sz w:val="28"/>
                <w:szCs w:val="28"/>
              </w:rPr>
              <w:t xml:space="preserve"> наличии.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E0D" w:rsidRDefault="00327E0D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«Раздольное»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разбивку хлебных массивов на участки площадью не более 50 га, с прокосами между участками не менее 8 метров и пропашкой посреди прокосов шириной не менее 4 метра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созревания хлебных массивов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«Раздольное»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 опашку шириной не менее 4 метров площадок для размещения скирд (стогов), при этом расстояние от края полосы в местах прилегания хлебных массивов к лесным насаждениям, автомобильным дорогам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созревания хлебных массивов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«Раздольное»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исправными искрогасителями технику, работающую в поле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проведения работ по уборке урожая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«Раздольное»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для населения порядок и сроки ввоза грубых кормов на территорию пунктов, но не ранее 15 сентября текущего года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 w:rsidP="00D46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D467D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</w:t>
            </w:r>
          </w:p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«Раздольное»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собрания граждан, на </w:t>
            </w:r>
            <w:r>
              <w:rPr>
                <w:sz w:val="28"/>
                <w:szCs w:val="28"/>
              </w:rPr>
              <w:lastRenderedPageBreak/>
              <w:t xml:space="preserve">которых обязать граждан сельских населенных пунктов обеспечить принадлежащие им строения, помещения и участки первичными средствами пожаротушения и противопожарным инвентарем </w:t>
            </w:r>
            <w:proofErr w:type="gramStart"/>
            <w:r>
              <w:rPr>
                <w:sz w:val="28"/>
                <w:szCs w:val="28"/>
              </w:rPr>
              <w:t>согласно перечня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жилые дома для постоянного проживания людей – 1 огнетушитель, в летнее время бочка с водой и ведро;</w:t>
            </w:r>
          </w:p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-индивидуальные гаражи – 1 огнетушитель;</w:t>
            </w:r>
          </w:p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сараи, бани, хозяйственные постройки – ящик с песком емкостью не менее 0.5 куб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бочка с водой и ведро, багор, топор;</w:t>
            </w:r>
          </w:p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участках обеспечить наличие емкостей с водой или огнетушителя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 w:rsidP="00D46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20</w:t>
            </w:r>
            <w:r w:rsidR="00D467D3">
              <w:rPr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работы комбайнов вести постоянный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исправностью искрогасителей, системы питания, зажигания, гидравлики, смазки, а также за наличием первичных средств пожаротушения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«Раздольное»</w:t>
            </w:r>
          </w:p>
        </w:tc>
      </w:tr>
      <w:tr w:rsidR="00327E0D" w:rsidTr="00327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Располагать временные полевые станы не ближе 100 метров от хлебных массивов, токов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, а также опахивать площадки станов полосой шириной не менее 4 метров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размещении станов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E0D" w:rsidRDefault="00327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«Раздольное»</w:t>
            </w:r>
          </w:p>
        </w:tc>
      </w:tr>
    </w:tbl>
    <w:p w:rsidR="00327E0D" w:rsidRDefault="00327E0D" w:rsidP="00327E0D"/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7E0D"/>
    <w:rsid w:val="000874E6"/>
    <w:rsid w:val="00327E0D"/>
    <w:rsid w:val="00457AC2"/>
    <w:rsid w:val="00520AEA"/>
    <w:rsid w:val="00532773"/>
    <w:rsid w:val="006F50C8"/>
    <w:rsid w:val="007677EC"/>
    <w:rsid w:val="00944D98"/>
    <w:rsid w:val="00A646E9"/>
    <w:rsid w:val="00C30FB3"/>
    <w:rsid w:val="00C62AFD"/>
    <w:rsid w:val="00D467D3"/>
    <w:rsid w:val="00DA5FC3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0D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327E0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27E0D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2020-06-03T11:26:00Z</cp:lastPrinted>
  <dcterms:created xsi:type="dcterms:W3CDTF">2020-06-03T11:05:00Z</dcterms:created>
  <dcterms:modified xsi:type="dcterms:W3CDTF">2020-06-03T11:30:00Z</dcterms:modified>
</cp:coreProperties>
</file>