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D157F1" w:rsidTr="001D79C4">
        <w:tc>
          <w:tcPr>
            <w:tcW w:w="4111" w:type="dxa"/>
            <w:gridSpan w:val="5"/>
          </w:tcPr>
          <w:p w:rsidR="00D157F1" w:rsidRDefault="00D157F1" w:rsidP="001D7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157F1" w:rsidRDefault="00D157F1" w:rsidP="001D7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</w:t>
            </w:r>
          </w:p>
          <w:p w:rsidR="00D157F1" w:rsidRDefault="00D157F1" w:rsidP="001D7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ОБРАЗОВАНИЯ</w:t>
            </w:r>
          </w:p>
          <w:p w:rsidR="00D157F1" w:rsidRDefault="00822A4E" w:rsidP="001D7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ШЕСТАКОВСКИЙ</w:t>
            </w:r>
          </w:p>
          <w:p w:rsidR="00D157F1" w:rsidRDefault="00D157F1" w:rsidP="001D7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СЕЛЬСОВЕТ</w:t>
            </w:r>
          </w:p>
          <w:p w:rsidR="00D157F1" w:rsidRDefault="00D157F1" w:rsidP="001D79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ТАШЛИНСКОГО РАЙОНА</w:t>
            </w:r>
            <w:r>
              <w:rPr>
                <w:b/>
                <w:sz w:val="22"/>
                <w:szCs w:val="22"/>
              </w:rPr>
              <w:br/>
              <w:t xml:space="preserve">   ОРЕНБУРГСКОЙ ОБЛАСТИ</w:t>
            </w:r>
          </w:p>
          <w:p w:rsidR="00D157F1" w:rsidRDefault="00D157F1" w:rsidP="001D79C4">
            <w:pPr>
              <w:jc w:val="center"/>
              <w:rPr>
                <w:sz w:val="22"/>
                <w:szCs w:val="22"/>
              </w:rPr>
            </w:pPr>
          </w:p>
          <w:p w:rsidR="00D157F1" w:rsidRDefault="00D157F1" w:rsidP="001D79C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О С Т А Н О В Л Е Н И Е</w:t>
            </w:r>
          </w:p>
          <w:p w:rsidR="00D157F1" w:rsidRDefault="00D157F1" w:rsidP="001D79C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157F1" w:rsidTr="001D79C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57F1" w:rsidRDefault="003149D1" w:rsidP="001D79C4">
            <w:pPr>
              <w:rPr>
                <w:sz w:val="28"/>
              </w:rPr>
            </w:pPr>
            <w:r>
              <w:rPr>
                <w:sz w:val="28"/>
              </w:rPr>
              <w:t>10.01.2013 г</w:t>
            </w:r>
          </w:p>
        </w:tc>
        <w:tc>
          <w:tcPr>
            <w:tcW w:w="577" w:type="dxa"/>
          </w:tcPr>
          <w:p w:rsidR="00D157F1" w:rsidRDefault="00D157F1" w:rsidP="001D79C4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57F1" w:rsidRDefault="003149D1" w:rsidP="001D79C4">
            <w:pPr>
              <w:rPr>
                <w:sz w:val="28"/>
              </w:rPr>
            </w:pPr>
            <w:r>
              <w:rPr>
                <w:sz w:val="28"/>
              </w:rPr>
              <w:t xml:space="preserve">  2-п</w:t>
            </w:r>
          </w:p>
        </w:tc>
      </w:tr>
      <w:tr w:rsidR="00D157F1" w:rsidTr="001D79C4">
        <w:tc>
          <w:tcPr>
            <w:tcW w:w="4111" w:type="dxa"/>
            <w:gridSpan w:val="5"/>
          </w:tcPr>
          <w:p w:rsidR="00D157F1" w:rsidRDefault="00822A4E" w:rsidP="001D79C4">
            <w:pPr>
              <w:jc w:val="center"/>
              <w:rPr>
                <w:b/>
              </w:rPr>
            </w:pPr>
            <w:r>
              <w:rPr>
                <w:b/>
              </w:rPr>
              <w:t>с. Шестаковка</w:t>
            </w:r>
          </w:p>
        </w:tc>
      </w:tr>
    </w:tbl>
    <w:p w:rsidR="00D157F1" w:rsidRDefault="00D157F1" w:rsidP="00D157F1">
      <w:pPr>
        <w:jc w:val="both"/>
        <w:rPr>
          <w:rFonts w:ascii="Arial" w:hAnsi="Arial"/>
          <w:sz w:val="16"/>
          <w:szCs w:val="20"/>
        </w:rPr>
      </w:pPr>
    </w:p>
    <w:p w:rsidR="00F06E69" w:rsidRDefault="00F06E69" w:rsidP="00F06E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101EB">
        <w:rPr>
          <w:rFonts w:ascii="Times New Roman" w:hAnsi="Times New Roman" w:cs="Times New Roman"/>
          <w:b w:val="0"/>
          <w:sz w:val="28"/>
          <w:szCs w:val="28"/>
        </w:rPr>
        <w:pict>
          <v:line id="_x0000_s1200" style="position:absolute;z-index:251658240" from="294.75pt,.5pt" to="294.8pt,21.85pt">
            <v:stroke startarrowwidth="narrow" startarrowlength="short" endarrowwidth="narrow" endarrowlength="short"/>
          </v:line>
        </w:pict>
      </w:r>
      <w:r w:rsidRPr="008101EB">
        <w:rPr>
          <w:rFonts w:ascii="Times New Roman" w:hAnsi="Times New Roman" w:cs="Times New Roman"/>
          <w:b w:val="0"/>
          <w:sz w:val="28"/>
          <w:szCs w:val="28"/>
        </w:rPr>
        <w:pict>
          <v:line id="_x0000_s1201" style="position:absolute;z-index:251659264" from="275.65pt,2pt" to="297pt,2.05pt">
            <v:stroke startarrowwidth="narrow" startarrowlength="short" endarrowwidth="narrow" endarrowlength="short"/>
          </v:line>
        </w:pict>
      </w:r>
      <w:r w:rsidRPr="008101EB">
        <w:rPr>
          <w:rFonts w:ascii="Times New Roman" w:hAnsi="Times New Roman" w:cs="Times New Roman"/>
          <w:b w:val="0"/>
          <w:sz w:val="28"/>
          <w:szCs w:val="28"/>
        </w:rPr>
        <w:pict>
          <v:line id="_x0000_s1199" style="position:absolute;z-index:251657216" from="-6.4pt,1.95pt" to="14.95pt,2pt">
            <v:stroke startarrowwidth="narrow" startarrowlength="short" endarrowwidth="narrow" endarrowlength="short"/>
          </v:line>
        </w:pict>
      </w:r>
      <w:r w:rsidRPr="008101EB">
        <w:rPr>
          <w:rFonts w:ascii="Times New Roman" w:hAnsi="Times New Roman" w:cs="Times New Roman"/>
          <w:b w:val="0"/>
          <w:sz w:val="28"/>
          <w:szCs w:val="28"/>
        </w:rPr>
        <w:pict>
          <v:line id="_x0000_s1198" style="position:absolute;z-index:251656192" from="-5.9pt,2pt" to="-5.85pt,23.35pt">
            <v:stroke startarrowwidth="narrow" startarrowlength="short" endarrowwidth="narrow" endarrowlength="short"/>
          </v:line>
        </w:pict>
      </w:r>
      <w:r w:rsidRPr="008101EB">
        <w:rPr>
          <w:rFonts w:ascii="Times New Roman" w:hAnsi="Times New Roman" w:cs="Times New Roman"/>
          <w:b w:val="0"/>
          <w:sz w:val="28"/>
          <w:szCs w:val="28"/>
        </w:rPr>
        <w:t xml:space="preserve">О передаче подарков, полученных главой </w:t>
      </w:r>
    </w:p>
    <w:p w:rsidR="00F06E69" w:rsidRDefault="00F06E69" w:rsidP="00F06E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822A4E">
        <w:rPr>
          <w:rFonts w:ascii="Times New Roman" w:hAnsi="Times New Roman" w:cs="Times New Roman"/>
          <w:b w:val="0"/>
          <w:sz w:val="28"/>
          <w:szCs w:val="28"/>
        </w:rPr>
        <w:t>ипального образования Шестаковский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</w:t>
      </w:r>
    </w:p>
    <w:p w:rsidR="00F06E69" w:rsidRDefault="00F06E69" w:rsidP="00F06E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101EB">
        <w:rPr>
          <w:rFonts w:ascii="Times New Roman" w:hAnsi="Times New Roman" w:cs="Times New Roman"/>
          <w:b w:val="0"/>
          <w:sz w:val="28"/>
          <w:szCs w:val="28"/>
        </w:rPr>
        <w:t xml:space="preserve">а также лицами, замещающими должности </w:t>
      </w:r>
    </w:p>
    <w:p w:rsidR="00F06E69" w:rsidRPr="008101EB" w:rsidRDefault="00F06E69" w:rsidP="00F06E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101E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службы в администрации </w:t>
      </w:r>
    </w:p>
    <w:p w:rsidR="00F06E69" w:rsidRDefault="00822A4E" w:rsidP="00F06E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Шестаковского</w:t>
      </w:r>
      <w:r w:rsidR="00F06E69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F06E69" w:rsidRPr="008101EB">
        <w:rPr>
          <w:rFonts w:ascii="Times New Roman" w:hAnsi="Times New Roman" w:cs="Times New Roman"/>
          <w:b w:val="0"/>
          <w:sz w:val="28"/>
          <w:szCs w:val="28"/>
        </w:rPr>
        <w:t xml:space="preserve">в связи </w:t>
      </w:r>
      <w:r w:rsidR="00F06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E69" w:rsidRPr="008101EB">
        <w:rPr>
          <w:rFonts w:ascii="Times New Roman" w:hAnsi="Times New Roman" w:cs="Times New Roman"/>
          <w:b w:val="0"/>
          <w:sz w:val="28"/>
          <w:szCs w:val="28"/>
        </w:rPr>
        <w:t xml:space="preserve">с протокольными </w:t>
      </w:r>
      <w:r w:rsidR="00F06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6E69" w:rsidRDefault="00F06E69" w:rsidP="00F06E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101EB">
        <w:rPr>
          <w:rFonts w:ascii="Times New Roman" w:hAnsi="Times New Roman" w:cs="Times New Roman"/>
          <w:b w:val="0"/>
          <w:sz w:val="28"/>
          <w:szCs w:val="28"/>
        </w:rPr>
        <w:t xml:space="preserve">мероприятиями, служебными </w:t>
      </w:r>
      <w:r w:rsidRPr="008101EB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командировками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6E69" w:rsidRPr="00811AD9" w:rsidRDefault="00F06E69" w:rsidP="00F06E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11AD9">
        <w:rPr>
          <w:rFonts w:ascii="Times New Roman" w:hAnsi="Times New Roman" w:cs="Times New Roman"/>
          <w:b w:val="0"/>
          <w:spacing w:val="-8"/>
          <w:sz w:val="28"/>
          <w:szCs w:val="28"/>
        </w:rPr>
        <w:t>другими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811AD9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официальными мероприятиями </w:t>
      </w:r>
    </w:p>
    <w:p w:rsidR="00F06E69" w:rsidRDefault="00F06E69" w:rsidP="00F06E69">
      <w:pPr>
        <w:pStyle w:val="ConsPlusTitle"/>
        <w:widowControl/>
      </w:pPr>
      <w:r>
        <w:t xml:space="preserve">   </w:t>
      </w:r>
    </w:p>
    <w:p w:rsidR="00F06E69" w:rsidRDefault="00F06E69" w:rsidP="00F06E69">
      <w:pPr>
        <w:pStyle w:val="ConsPlusTitle"/>
        <w:widowControl/>
      </w:pPr>
    </w:p>
    <w:p w:rsidR="00F06E69" w:rsidRDefault="00F06E69" w:rsidP="00317566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AD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</w:t>
      </w:r>
      <w:r>
        <w:rPr>
          <w:rFonts w:ascii="Times New Roman" w:hAnsi="Times New Roman" w:cs="Times New Roman"/>
          <w:b w:val="0"/>
          <w:sz w:val="28"/>
          <w:szCs w:val="28"/>
        </w:rPr>
        <w:t>и»</w:t>
      </w:r>
      <w:r w:rsidRPr="00811AD9">
        <w:rPr>
          <w:rFonts w:ascii="Times New Roman" w:hAnsi="Times New Roman" w:cs="Times New Roman"/>
          <w:b w:val="0"/>
          <w:sz w:val="28"/>
          <w:szCs w:val="28"/>
        </w:rPr>
        <w:t>, статьей 575 Гражданского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06E69" w:rsidRPr="00811AD9" w:rsidRDefault="00F06E69" w:rsidP="00F06E69">
      <w:pPr>
        <w:autoSpaceDE w:val="0"/>
        <w:autoSpaceDN w:val="0"/>
        <w:adjustRightInd w:val="0"/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811AD9">
        <w:rPr>
          <w:sz w:val="28"/>
          <w:szCs w:val="28"/>
        </w:rPr>
        <w:t xml:space="preserve"> Порядок передачи подарков, полученных главой </w:t>
      </w:r>
      <w:r>
        <w:rPr>
          <w:sz w:val="28"/>
          <w:szCs w:val="28"/>
        </w:rPr>
        <w:t>муниц</w:t>
      </w:r>
      <w:r w:rsidR="00822A4E">
        <w:rPr>
          <w:sz w:val="28"/>
          <w:szCs w:val="28"/>
        </w:rPr>
        <w:t>ипального образования Шестаковский</w:t>
      </w:r>
      <w:r>
        <w:rPr>
          <w:sz w:val="28"/>
          <w:szCs w:val="28"/>
        </w:rPr>
        <w:t xml:space="preserve"> </w:t>
      </w:r>
      <w:r w:rsidR="00A91FB7">
        <w:rPr>
          <w:sz w:val="28"/>
          <w:szCs w:val="28"/>
        </w:rPr>
        <w:t>сельсовет</w:t>
      </w:r>
      <w:r w:rsidRPr="00811AD9">
        <w:rPr>
          <w:sz w:val="28"/>
          <w:szCs w:val="28"/>
        </w:rPr>
        <w:t>, а также лицами, замещающими должности муниципальной службы</w:t>
      </w:r>
      <w:r w:rsidR="00822A4E">
        <w:rPr>
          <w:sz w:val="28"/>
          <w:szCs w:val="28"/>
        </w:rPr>
        <w:t xml:space="preserve"> в администрации Шестаковского</w:t>
      </w:r>
      <w:r>
        <w:rPr>
          <w:sz w:val="28"/>
          <w:szCs w:val="28"/>
        </w:rPr>
        <w:t xml:space="preserve"> </w:t>
      </w:r>
      <w:r w:rsidR="00A91FB7">
        <w:rPr>
          <w:sz w:val="28"/>
          <w:szCs w:val="28"/>
        </w:rPr>
        <w:t>сельсовета</w:t>
      </w:r>
      <w:r w:rsidRPr="00811AD9">
        <w:rPr>
          <w:sz w:val="28"/>
          <w:szCs w:val="28"/>
        </w:rPr>
        <w:t xml:space="preserve"> в связи с протокольными мероприятиями, служебными командировками и дру</w:t>
      </w:r>
      <w:r>
        <w:rPr>
          <w:sz w:val="28"/>
          <w:szCs w:val="28"/>
        </w:rPr>
        <w:t>гими официальными мероприятиями, согласно приложению №1.</w:t>
      </w:r>
    </w:p>
    <w:p w:rsidR="00F06E69" w:rsidRPr="00811AD9" w:rsidRDefault="00F06E69" w:rsidP="00F06E69">
      <w:pPr>
        <w:autoSpaceDE w:val="0"/>
        <w:autoSpaceDN w:val="0"/>
        <w:adjustRightInd w:val="0"/>
        <w:ind w:firstLine="792"/>
        <w:jc w:val="both"/>
        <w:rPr>
          <w:sz w:val="28"/>
          <w:szCs w:val="28"/>
        </w:rPr>
      </w:pPr>
      <w:r w:rsidRPr="00811AD9">
        <w:rPr>
          <w:sz w:val="28"/>
          <w:szCs w:val="28"/>
        </w:rPr>
        <w:t xml:space="preserve">2. Создать Комиссию по определению стоимости подарков, полученных главой </w:t>
      </w:r>
      <w:r>
        <w:rPr>
          <w:sz w:val="28"/>
          <w:szCs w:val="28"/>
        </w:rPr>
        <w:t>муниц</w:t>
      </w:r>
      <w:r w:rsidR="00822A4E">
        <w:rPr>
          <w:sz w:val="28"/>
          <w:szCs w:val="28"/>
        </w:rPr>
        <w:t>ипального образования Шестаковский</w:t>
      </w:r>
      <w:r>
        <w:rPr>
          <w:sz w:val="28"/>
          <w:szCs w:val="28"/>
        </w:rPr>
        <w:t xml:space="preserve"> </w:t>
      </w:r>
      <w:r w:rsidR="00A91FB7">
        <w:rPr>
          <w:sz w:val="28"/>
          <w:szCs w:val="28"/>
        </w:rPr>
        <w:t>сельсовет</w:t>
      </w:r>
      <w:r w:rsidRPr="00811AD9">
        <w:rPr>
          <w:sz w:val="28"/>
          <w:szCs w:val="28"/>
        </w:rPr>
        <w:t>, а также лицами, замещающими должности муниципальной службы в администра</w:t>
      </w:r>
      <w:r w:rsidR="00822A4E">
        <w:rPr>
          <w:sz w:val="28"/>
          <w:szCs w:val="28"/>
        </w:rPr>
        <w:t>ции  Шестаковского</w:t>
      </w:r>
      <w:r>
        <w:rPr>
          <w:sz w:val="28"/>
          <w:szCs w:val="28"/>
        </w:rPr>
        <w:t xml:space="preserve"> </w:t>
      </w:r>
      <w:r w:rsidR="00A91FB7">
        <w:rPr>
          <w:sz w:val="28"/>
          <w:szCs w:val="28"/>
        </w:rPr>
        <w:t>сельсовета</w:t>
      </w:r>
      <w:r w:rsidRPr="00811AD9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 и у</w:t>
      </w:r>
      <w:r>
        <w:rPr>
          <w:sz w:val="28"/>
          <w:szCs w:val="28"/>
        </w:rPr>
        <w:t>твердить ее состав, согласно приложению №</w:t>
      </w:r>
      <w:r w:rsidR="00822A4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11AD9">
        <w:rPr>
          <w:sz w:val="28"/>
          <w:szCs w:val="28"/>
        </w:rPr>
        <w:t>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3.  </w:t>
      </w:r>
      <w:r w:rsidR="00C95C32">
        <w:rPr>
          <w:sz w:val="28"/>
          <w:szCs w:val="28"/>
        </w:rPr>
        <w:t>Специалисту 1</w:t>
      </w:r>
      <w:r w:rsidR="003149D1">
        <w:rPr>
          <w:sz w:val="28"/>
          <w:szCs w:val="28"/>
        </w:rPr>
        <w:t xml:space="preserve"> </w:t>
      </w:r>
      <w:r w:rsidR="00C95C32">
        <w:rPr>
          <w:sz w:val="28"/>
          <w:szCs w:val="28"/>
        </w:rPr>
        <w:t>категории администрации  муниц</w:t>
      </w:r>
      <w:r w:rsidR="00822A4E">
        <w:rPr>
          <w:sz w:val="28"/>
          <w:szCs w:val="28"/>
        </w:rPr>
        <w:t>ипального образования Шестаковский сельсовет Поповой О.Н</w:t>
      </w:r>
      <w:r w:rsidR="00C95C32">
        <w:rPr>
          <w:sz w:val="28"/>
          <w:szCs w:val="28"/>
        </w:rPr>
        <w:t>.</w:t>
      </w:r>
      <w:r w:rsidR="00822A4E">
        <w:rPr>
          <w:sz w:val="28"/>
          <w:szCs w:val="28"/>
        </w:rPr>
        <w:t>,</w:t>
      </w:r>
      <w:r w:rsidR="00C95C32">
        <w:rPr>
          <w:sz w:val="28"/>
          <w:szCs w:val="28"/>
        </w:rPr>
        <w:t xml:space="preserve"> </w:t>
      </w:r>
      <w:r w:rsidRPr="00601290">
        <w:rPr>
          <w:sz w:val="28"/>
          <w:szCs w:val="28"/>
        </w:rPr>
        <w:t xml:space="preserve">ознакомить муниципальных служащих администрации </w:t>
      </w:r>
      <w:r w:rsidR="00C95C32">
        <w:rPr>
          <w:sz w:val="28"/>
          <w:szCs w:val="28"/>
        </w:rPr>
        <w:t>сельсовета</w:t>
      </w:r>
      <w:r w:rsidR="00C655B8">
        <w:rPr>
          <w:sz w:val="28"/>
          <w:szCs w:val="28"/>
        </w:rPr>
        <w:t xml:space="preserve"> </w:t>
      </w:r>
      <w:r w:rsidRPr="00601290">
        <w:rPr>
          <w:sz w:val="28"/>
          <w:szCs w:val="28"/>
        </w:rPr>
        <w:t>с данным постановлением персонально под роспись.</w:t>
      </w:r>
    </w:p>
    <w:p w:rsidR="00F06E69" w:rsidRDefault="00F06E69" w:rsidP="00F934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A56415">
        <w:rPr>
          <w:rFonts w:ascii="Times New Roman" w:hAnsi="Times New Roman" w:cs="Times New Roman"/>
          <w:sz w:val="28"/>
          <w:szCs w:val="28"/>
        </w:rPr>
        <w:t>Контроль за исп</w:t>
      </w:r>
      <w:r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F934E4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A5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69" w:rsidRPr="00A56415" w:rsidRDefault="00F06E69" w:rsidP="00F06E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Постановление  вступает в силу со дня его подписания. </w:t>
      </w:r>
    </w:p>
    <w:p w:rsidR="00F06E69" w:rsidRDefault="00F06E69" w:rsidP="00F06E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566" w:rsidRDefault="00F06E69" w:rsidP="00F06E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149D1">
        <w:rPr>
          <w:sz w:val="28"/>
          <w:szCs w:val="28"/>
        </w:rPr>
        <w:t>а муниципального образования</w:t>
      </w:r>
    </w:p>
    <w:p w:rsidR="00F06E69" w:rsidRDefault="00317566" w:rsidP="00F06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Шестаковский сельсовет           </w:t>
      </w:r>
      <w:r w:rsidR="00822A4E">
        <w:rPr>
          <w:sz w:val="28"/>
          <w:szCs w:val="28"/>
        </w:rPr>
        <w:tab/>
      </w:r>
      <w:r w:rsidR="00822A4E">
        <w:rPr>
          <w:sz w:val="28"/>
          <w:szCs w:val="28"/>
        </w:rPr>
        <w:tab/>
      </w:r>
      <w:r w:rsidR="00822A4E">
        <w:rPr>
          <w:sz w:val="28"/>
          <w:szCs w:val="28"/>
        </w:rPr>
        <w:tab/>
      </w:r>
      <w:r w:rsidR="00822A4E">
        <w:rPr>
          <w:sz w:val="28"/>
          <w:szCs w:val="28"/>
        </w:rPr>
        <w:tab/>
        <w:t xml:space="preserve">        Ф.З. Махмудов</w:t>
      </w:r>
    </w:p>
    <w:p w:rsidR="00317566" w:rsidRDefault="00317566" w:rsidP="00F06E69">
      <w:pPr>
        <w:jc w:val="both"/>
        <w:rPr>
          <w:sz w:val="28"/>
          <w:szCs w:val="28"/>
        </w:rPr>
      </w:pPr>
    </w:p>
    <w:p w:rsidR="00F06E69" w:rsidRDefault="00822A4E" w:rsidP="00F06E6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</w:t>
      </w:r>
      <w:r w:rsidR="00F06E69">
        <w:rPr>
          <w:sz w:val="28"/>
          <w:szCs w:val="28"/>
        </w:rPr>
        <w:t>, пр</w:t>
      </w:r>
      <w:r>
        <w:rPr>
          <w:sz w:val="28"/>
          <w:szCs w:val="28"/>
        </w:rPr>
        <w:t>окурору района,  администрация сельсовета</w:t>
      </w:r>
      <w:r w:rsidR="00F06E69">
        <w:rPr>
          <w:sz w:val="28"/>
          <w:szCs w:val="28"/>
        </w:rPr>
        <w:t xml:space="preserve"> </w:t>
      </w:r>
    </w:p>
    <w:p w:rsidR="00F06E69" w:rsidRDefault="00F06E69" w:rsidP="00F35F86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953C2E">
        <w:rPr>
          <w:bCs/>
          <w:color w:val="000000"/>
          <w:sz w:val="28"/>
          <w:szCs w:val="28"/>
        </w:rPr>
        <w:lastRenderedPageBreak/>
        <w:t xml:space="preserve">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</w:t>
      </w:r>
    </w:p>
    <w:p w:rsidR="003149D1" w:rsidRDefault="00F06E69" w:rsidP="00F35F86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953C2E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№</w:t>
      </w:r>
      <w:r w:rsidR="003149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 </w:t>
      </w:r>
      <w:r w:rsidRPr="00953C2E">
        <w:rPr>
          <w:bCs/>
          <w:color w:val="000000"/>
          <w:sz w:val="28"/>
          <w:szCs w:val="28"/>
        </w:rPr>
        <w:t xml:space="preserve">к  </w:t>
      </w:r>
    </w:p>
    <w:p w:rsidR="00F35F86" w:rsidRPr="00953C2E" w:rsidRDefault="00F06E69" w:rsidP="00F35F86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953C2E">
        <w:rPr>
          <w:bCs/>
          <w:color w:val="000000"/>
          <w:sz w:val="28"/>
          <w:szCs w:val="28"/>
        </w:rPr>
        <w:t xml:space="preserve"> постановлению</w:t>
      </w:r>
      <w:r w:rsidR="00F35F86">
        <w:rPr>
          <w:bCs/>
          <w:color w:val="000000"/>
          <w:sz w:val="28"/>
          <w:szCs w:val="28"/>
        </w:rPr>
        <w:t xml:space="preserve"> администрации</w:t>
      </w:r>
    </w:p>
    <w:p w:rsidR="00F06E69" w:rsidRPr="00953C2E" w:rsidRDefault="00F06E69" w:rsidP="00F35F86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953C2E">
        <w:rPr>
          <w:bCs/>
          <w:color w:val="000000"/>
          <w:sz w:val="28"/>
          <w:szCs w:val="28"/>
        </w:rPr>
        <w:t xml:space="preserve">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от  </w:t>
      </w:r>
      <w:r w:rsidR="003149D1">
        <w:rPr>
          <w:bCs/>
          <w:color w:val="000000"/>
          <w:sz w:val="28"/>
          <w:szCs w:val="28"/>
        </w:rPr>
        <w:t xml:space="preserve">10 </w:t>
      </w:r>
      <w:r w:rsidR="00F35F86">
        <w:rPr>
          <w:bCs/>
          <w:color w:val="000000"/>
          <w:sz w:val="28"/>
          <w:szCs w:val="28"/>
        </w:rPr>
        <w:t>января</w:t>
      </w:r>
      <w:r>
        <w:rPr>
          <w:bCs/>
          <w:color w:val="000000"/>
          <w:sz w:val="28"/>
          <w:szCs w:val="28"/>
        </w:rPr>
        <w:t xml:space="preserve"> 201</w:t>
      </w:r>
      <w:r w:rsidR="003B26D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г.  №  </w:t>
      </w:r>
      <w:r w:rsidR="003149D1">
        <w:rPr>
          <w:bCs/>
          <w:color w:val="000000"/>
          <w:sz w:val="28"/>
          <w:szCs w:val="28"/>
        </w:rPr>
        <w:t>2-</w:t>
      </w:r>
      <w:r>
        <w:rPr>
          <w:bCs/>
          <w:color w:val="000000"/>
          <w:sz w:val="28"/>
          <w:szCs w:val="28"/>
        </w:rPr>
        <w:t>п</w:t>
      </w:r>
    </w:p>
    <w:p w:rsidR="00F06E69" w:rsidRPr="00601290" w:rsidRDefault="00F06E69" w:rsidP="00F06E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290">
        <w:rPr>
          <w:rFonts w:ascii="Times New Roman" w:hAnsi="Times New Roman" w:cs="Times New Roman"/>
          <w:sz w:val="28"/>
          <w:szCs w:val="28"/>
        </w:rPr>
        <w:t>ПОРЯДОК</w:t>
      </w:r>
    </w:p>
    <w:p w:rsidR="00E05B2B" w:rsidRDefault="00E05B2B" w:rsidP="00E05B2B">
      <w:pPr>
        <w:autoSpaceDE w:val="0"/>
        <w:autoSpaceDN w:val="0"/>
        <w:adjustRightInd w:val="0"/>
        <w:ind w:firstLine="792"/>
        <w:jc w:val="center"/>
        <w:rPr>
          <w:b/>
          <w:sz w:val="28"/>
          <w:szCs w:val="28"/>
        </w:rPr>
      </w:pPr>
      <w:r w:rsidRPr="00E05B2B">
        <w:rPr>
          <w:b/>
          <w:sz w:val="28"/>
          <w:szCs w:val="28"/>
        </w:rPr>
        <w:t>Порядок передачи подарков, полученных главой муниц</w:t>
      </w:r>
      <w:r w:rsidR="00822A4E">
        <w:rPr>
          <w:b/>
          <w:sz w:val="28"/>
          <w:szCs w:val="28"/>
        </w:rPr>
        <w:t>ипального образования Шестаковский</w:t>
      </w:r>
      <w:r w:rsidRPr="00E05B2B">
        <w:rPr>
          <w:b/>
          <w:sz w:val="28"/>
          <w:szCs w:val="28"/>
        </w:rPr>
        <w:t xml:space="preserve"> сельсовет, а также лицами, замещающими должности муниципальной сл</w:t>
      </w:r>
      <w:r w:rsidR="00822A4E">
        <w:rPr>
          <w:b/>
          <w:sz w:val="28"/>
          <w:szCs w:val="28"/>
        </w:rPr>
        <w:t>ужбы в администрации Шестаковского</w:t>
      </w:r>
      <w:r w:rsidRPr="00E05B2B">
        <w:rPr>
          <w:b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E05B2B" w:rsidRPr="00E05B2B" w:rsidRDefault="00E05B2B" w:rsidP="00E05B2B">
      <w:pPr>
        <w:autoSpaceDE w:val="0"/>
        <w:autoSpaceDN w:val="0"/>
        <w:adjustRightInd w:val="0"/>
        <w:ind w:firstLine="792"/>
        <w:jc w:val="center"/>
        <w:rPr>
          <w:b/>
          <w:sz w:val="28"/>
          <w:szCs w:val="28"/>
        </w:rPr>
      </w:pPr>
    </w:p>
    <w:p w:rsidR="00F06E69" w:rsidRPr="00601290" w:rsidRDefault="00F06E69" w:rsidP="00F06E69">
      <w:pPr>
        <w:autoSpaceDE w:val="0"/>
        <w:autoSpaceDN w:val="0"/>
        <w:adjustRightInd w:val="0"/>
        <w:ind w:firstLine="792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1. Настоящий Порядок определяет правила передачи подарков, полученных </w:t>
      </w:r>
      <w:r w:rsidRPr="00FA093A">
        <w:rPr>
          <w:sz w:val="28"/>
          <w:szCs w:val="28"/>
        </w:rPr>
        <w:t>главой муниц</w:t>
      </w:r>
      <w:r w:rsidR="00822A4E">
        <w:rPr>
          <w:sz w:val="28"/>
          <w:szCs w:val="28"/>
        </w:rPr>
        <w:t>ипального образования Шестаковский</w:t>
      </w:r>
      <w:r w:rsidRPr="00FA093A">
        <w:rPr>
          <w:sz w:val="28"/>
          <w:szCs w:val="28"/>
        </w:rPr>
        <w:t xml:space="preserve"> </w:t>
      </w:r>
      <w:r w:rsidR="00D649B4" w:rsidRPr="00FA093A">
        <w:rPr>
          <w:sz w:val="28"/>
          <w:szCs w:val="28"/>
        </w:rPr>
        <w:t>сельсовет</w:t>
      </w:r>
      <w:r w:rsidRPr="00FA093A">
        <w:rPr>
          <w:sz w:val="28"/>
          <w:szCs w:val="28"/>
        </w:rPr>
        <w:t xml:space="preserve">, а также лицами, </w:t>
      </w:r>
      <w:r w:rsidR="00D649B4" w:rsidRPr="00FA093A">
        <w:rPr>
          <w:sz w:val="28"/>
          <w:szCs w:val="28"/>
        </w:rPr>
        <w:t>замещающими должности муниципальной сл</w:t>
      </w:r>
      <w:r w:rsidR="00822A4E">
        <w:rPr>
          <w:sz w:val="28"/>
          <w:szCs w:val="28"/>
        </w:rPr>
        <w:t>ужбы в администрации Шестаковского</w:t>
      </w:r>
      <w:r w:rsidR="00D649B4" w:rsidRPr="00FA093A">
        <w:rPr>
          <w:sz w:val="28"/>
          <w:szCs w:val="28"/>
        </w:rPr>
        <w:t xml:space="preserve"> сельсовета(далее – лица; администрации сельсовета),  в связи с протокольными мероприятиями, служебными командировками и другими официальными мероприятиями</w:t>
      </w:r>
      <w:r w:rsidR="00D649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01290">
        <w:rPr>
          <w:sz w:val="28"/>
          <w:szCs w:val="28"/>
        </w:rPr>
        <w:t>далее - официальные мероприятия).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2. Подарки, стоимость которых превышает три тысячи рублей, признаются собственностью </w:t>
      </w:r>
      <w:r>
        <w:rPr>
          <w:sz w:val="28"/>
          <w:szCs w:val="28"/>
        </w:rPr>
        <w:t>муници</w:t>
      </w:r>
      <w:r w:rsidR="00822A4E">
        <w:rPr>
          <w:sz w:val="28"/>
          <w:szCs w:val="28"/>
        </w:rPr>
        <w:t>пального образования Шестаковского</w:t>
      </w:r>
      <w:r w:rsidRPr="00601290">
        <w:rPr>
          <w:sz w:val="28"/>
          <w:szCs w:val="28"/>
        </w:rPr>
        <w:t xml:space="preserve"> </w:t>
      </w:r>
      <w:r w:rsidR="006F54EF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 xml:space="preserve"> и передаются по акту приема-передачи в администрацию </w:t>
      </w:r>
      <w:r w:rsidR="006F54EF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>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3. Определение стоимости подарков, полученных лицами в связи               с официальными мероприятиями, осуществляется Комиссией по определению стоимости подарков, </w:t>
      </w:r>
      <w:r w:rsidR="00E17BED" w:rsidRPr="00E17BED">
        <w:rPr>
          <w:sz w:val="28"/>
          <w:szCs w:val="28"/>
        </w:rPr>
        <w:t>полученных главой муниц</w:t>
      </w:r>
      <w:r w:rsidR="00822A4E">
        <w:rPr>
          <w:sz w:val="28"/>
          <w:szCs w:val="28"/>
        </w:rPr>
        <w:t>ипального образования Шестаковский</w:t>
      </w:r>
      <w:r w:rsidR="00E17BED" w:rsidRPr="00E17BED">
        <w:rPr>
          <w:sz w:val="28"/>
          <w:szCs w:val="28"/>
        </w:rPr>
        <w:t xml:space="preserve"> сельсовет, а также лицами, замещающими должности муниципальной сл</w:t>
      </w:r>
      <w:r w:rsidR="00822A4E">
        <w:rPr>
          <w:sz w:val="28"/>
          <w:szCs w:val="28"/>
        </w:rPr>
        <w:t>ужбы в администрации Шестаковского</w:t>
      </w:r>
      <w:r w:rsidR="00E17BED" w:rsidRPr="00E17BED">
        <w:rPr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  <w:r w:rsidR="00E17BED" w:rsidRPr="00601290">
        <w:rPr>
          <w:sz w:val="28"/>
          <w:szCs w:val="28"/>
        </w:rPr>
        <w:t xml:space="preserve"> </w:t>
      </w:r>
      <w:r w:rsidRPr="00601290">
        <w:rPr>
          <w:sz w:val="28"/>
          <w:szCs w:val="28"/>
        </w:rPr>
        <w:t>(далее - Комиссия).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и члены Комиссии.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Руководство деятельностью Комиссии осуществляет председатель Комиссии, а в его отсутствие - за</w:t>
      </w:r>
      <w:r>
        <w:rPr>
          <w:sz w:val="28"/>
          <w:szCs w:val="28"/>
        </w:rPr>
        <w:t>меститель председателя Комиссии.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Заседания Комиссии проводятся по мере поступления заявлений лиц, получивших подарки в связи с официальными мероприятиями, в срок, не превышающий 14 дней со дня подачи лицом заявления.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Заседания Комиссии счи</w:t>
      </w:r>
      <w:r>
        <w:rPr>
          <w:sz w:val="28"/>
          <w:szCs w:val="28"/>
        </w:rPr>
        <w:t>таются правомочными, если на ней</w:t>
      </w:r>
      <w:r w:rsidRPr="00601290">
        <w:rPr>
          <w:sz w:val="28"/>
          <w:szCs w:val="28"/>
        </w:rPr>
        <w:t xml:space="preserve"> присутствует не менее половины ее членов.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Решения Комиссии оформляются протоколами, которые подписываются председателем Комиссии (в его отсутствие - заместителем председателя Комиссии), секретарем и присутствующими на заседании членами Комиссии.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Организационно-техническое обеспечение дея</w:t>
      </w:r>
      <w:r>
        <w:rPr>
          <w:sz w:val="28"/>
          <w:szCs w:val="28"/>
        </w:rPr>
        <w:t xml:space="preserve">тельности Комиссии осуществляет </w:t>
      </w:r>
      <w:r w:rsidRPr="00601290">
        <w:rPr>
          <w:sz w:val="28"/>
          <w:szCs w:val="28"/>
        </w:rPr>
        <w:t>администраци</w:t>
      </w:r>
      <w:r w:rsidR="004031A1">
        <w:rPr>
          <w:sz w:val="28"/>
          <w:szCs w:val="28"/>
        </w:rPr>
        <w:t>я сельсовета</w:t>
      </w:r>
      <w:r w:rsidRPr="00601290">
        <w:rPr>
          <w:sz w:val="28"/>
          <w:szCs w:val="28"/>
        </w:rPr>
        <w:t>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601290">
        <w:rPr>
          <w:sz w:val="28"/>
          <w:szCs w:val="28"/>
        </w:rPr>
        <w:lastRenderedPageBreak/>
        <w:t xml:space="preserve">4. Лицо, получившее подарок, в течение семи дней со дня его получения или возвращения из служебной командировки обращается в Комиссию               с заявлением о передаче и определении стоимости подарка (далее - заявление)   </w:t>
      </w:r>
      <w:r w:rsidRPr="00601290">
        <w:rPr>
          <w:spacing w:val="-8"/>
          <w:sz w:val="28"/>
          <w:szCs w:val="28"/>
        </w:rPr>
        <w:t>с приложением документов, подтверждающих стоимость подарка (при их наличии).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1290">
        <w:rPr>
          <w:sz w:val="28"/>
          <w:szCs w:val="28"/>
        </w:rPr>
        <w:t xml:space="preserve">В целях обеспечения сохранности подарка до решения Комиссией вопроса о его стоимости он хранится в </w:t>
      </w:r>
      <w:r>
        <w:rPr>
          <w:sz w:val="28"/>
          <w:szCs w:val="28"/>
        </w:rPr>
        <w:t xml:space="preserve"> </w:t>
      </w:r>
      <w:r w:rsidR="004031A1">
        <w:rPr>
          <w:sz w:val="28"/>
          <w:szCs w:val="28"/>
        </w:rPr>
        <w:t>администрации Ташлинского сельсовета</w:t>
      </w:r>
      <w:r w:rsidRPr="00601290">
        <w:rPr>
          <w:sz w:val="28"/>
          <w:szCs w:val="28"/>
        </w:rPr>
        <w:t>, котор</w:t>
      </w:r>
      <w:r w:rsidR="008D24E9">
        <w:rPr>
          <w:sz w:val="28"/>
          <w:szCs w:val="28"/>
        </w:rPr>
        <w:t>ая</w:t>
      </w:r>
      <w:r w:rsidRPr="00601290">
        <w:rPr>
          <w:sz w:val="28"/>
          <w:szCs w:val="28"/>
        </w:rPr>
        <w:t xml:space="preserve"> ведет журнал учета заявлений и подарков (далее - журнал учета)</w:t>
      </w:r>
      <w:r>
        <w:rPr>
          <w:sz w:val="28"/>
          <w:szCs w:val="28"/>
        </w:rPr>
        <w:t xml:space="preserve"> по форме согласно приложению </w:t>
      </w:r>
      <w:r w:rsidRPr="00601290">
        <w:rPr>
          <w:sz w:val="28"/>
          <w:szCs w:val="28"/>
        </w:rPr>
        <w:t xml:space="preserve">  к настоящему Порядку.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5. Комиссия устанавливает стоимость подарка на основании документов, подтверждающих его стоимость, а в случае их отсутствия -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F06E69" w:rsidRPr="00601290" w:rsidRDefault="00F06E69" w:rsidP="00F06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В случаях если, по мнению Комиссии,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подарка, для его оценки привлекается независимый оценщик в порядке, установленном Федеральным законом           от 29 июля 1998 года № 135-ФЗ "Об оценочной деятельности в Российской Федерации".</w:t>
      </w:r>
    </w:p>
    <w:p w:rsidR="00F06E69" w:rsidRPr="00601290" w:rsidRDefault="00F06E69" w:rsidP="00F06E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1290">
        <w:rPr>
          <w:sz w:val="28"/>
          <w:szCs w:val="28"/>
        </w:rPr>
        <w:t xml:space="preserve">Выплата денежного вознаграждения независимому оценщику за проведение оценки осуществляется за счет средств </w:t>
      </w:r>
      <w:r w:rsidR="00822A4E">
        <w:rPr>
          <w:sz w:val="28"/>
          <w:szCs w:val="28"/>
        </w:rPr>
        <w:t>администрации Шестаковского</w:t>
      </w:r>
      <w:r w:rsidR="008D24E9">
        <w:rPr>
          <w:sz w:val="28"/>
          <w:szCs w:val="28"/>
        </w:rPr>
        <w:t xml:space="preserve"> сельсовета </w:t>
      </w:r>
      <w:r w:rsidRPr="00601290">
        <w:rPr>
          <w:sz w:val="28"/>
          <w:szCs w:val="28"/>
        </w:rPr>
        <w:t xml:space="preserve">по смете расходов </w:t>
      </w:r>
      <w:r w:rsidR="00BC5D5F">
        <w:rPr>
          <w:sz w:val="28"/>
          <w:szCs w:val="28"/>
        </w:rPr>
        <w:t xml:space="preserve">администрации сельсовета. 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6. Решение Комиссии об определении стоимости подарка содержит предложение: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а) о передаче подарка в администрацию </w:t>
      </w:r>
      <w:r w:rsidR="00BC5D5F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 xml:space="preserve"> и месте его хранения,         - в случае если стоимость подарка превышает три тысячи рублей;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б) о возвращении подарка получившему его лицу - в случае если стоимость подарка не превышает трех тысяч рублей.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7. Решение Комиссии о передаче подарка в администрацию </w:t>
      </w:r>
      <w:r w:rsidR="00BC5D5F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>,            в течение 7 дней со дня его принятия направляется: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а) в кадровую службу администрации </w:t>
      </w:r>
      <w:r w:rsidR="008311EF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 xml:space="preserve"> - в целях доведения его до сведения лица, получившего подарок;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бухгалтерию</w:t>
      </w:r>
      <w:r w:rsidRPr="00601290">
        <w:rPr>
          <w:sz w:val="28"/>
          <w:szCs w:val="28"/>
        </w:rPr>
        <w:t xml:space="preserve"> администрации </w:t>
      </w:r>
      <w:r w:rsidR="008311EF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>;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1290">
        <w:rPr>
          <w:sz w:val="28"/>
          <w:szCs w:val="28"/>
        </w:rPr>
        <w:t>) в отдел культ</w:t>
      </w:r>
      <w:r>
        <w:rPr>
          <w:sz w:val="28"/>
          <w:szCs w:val="28"/>
        </w:rPr>
        <w:t xml:space="preserve">уры </w:t>
      </w:r>
      <w:r w:rsidRPr="00601290">
        <w:rPr>
          <w:sz w:val="28"/>
          <w:szCs w:val="28"/>
        </w:rPr>
        <w:t xml:space="preserve"> администрации района (в случае если, по мнению Комиссии, подарок имеет историческую, художественную, научную или культурную ценность).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8. Решение Комиссии о возвращении подарка получившему его лицу,         в течение 7 дней со дня его принятия направляется в кадровую службу администрации </w:t>
      </w:r>
      <w:r w:rsidR="00044897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 xml:space="preserve"> - в целях доведения его до сведения лица, получившего подарок.</w:t>
      </w:r>
    </w:p>
    <w:p w:rsidR="00F06E69" w:rsidRPr="008D61EE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601290">
        <w:rPr>
          <w:sz w:val="28"/>
          <w:szCs w:val="28"/>
        </w:rPr>
        <w:t xml:space="preserve">9. В случае принятия Комиссией решения о передаче подарка                      в администрацию </w:t>
      </w:r>
      <w:r w:rsidR="00044897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 xml:space="preserve"> он подлежит передаче в администрацию </w:t>
      </w:r>
      <w:r w:rsidR="00044897">
        <w:rPr>
          <w:sz w:val="28"/>
          <w:szCs w:val="28"/>
        </w:rPr>
        <w:t xml:space="preserve">сельсовета </w:t>
      </w:r>
      <w:r w:rsidRPr="00601290">
        <w:rPr>
          <w:sz w:val="28"/>
          <w:szCs w:val="28"/>
        </w:rPr>
        <w:t xml:space="preserve">в течение двух недель со дня вынесения соответствующего решения. </w:t>
      </w:r>
      <w:r w:rsidR="005202A9">
        <w:rPr>
          <w:sz w:val="28"/>
          <w:szCs w:val="28"/>
        </w:rPr>
        <w:t>Бухгалтерия сельсовета</w:t>
      </w:r>
      <w:r w:rsidRPr="00601290">
        <w:rPr>
          <w:sz w:val="28"/>
          <w:szCs w:val="28"/>
        </w:rPr>
        <w:t>, осуществляющ</w:t>
      </w:r>
      <w:r w:rsidR="005202A9">
        <w:rPr>
          <w:sz w:val="28"/>
          <w:szCs w:val="28"/>
        </w:rPr>
        <w:t>ая</w:t>
      </w:r>
      <w:r w:rsidRPr="00601290">
        <w:rPr>
          <w:sz w:val="28"/>
          <w:szCs w:val="28"/>
        </w:rPr>
        <w:t xml:space="preserve"> функции бухгалтерского учета, обеспечива</w:t>
      </w:r>
      <w:r w:rsidR="005202A9">
        <w:rPr>
          <w:sz w:val="28"/>
          <w:szCs w:val="28"/>
        </w:rPr>
        <w:t>ет</w:t>
      </w:r>
      <w:r w:rsidRPr="00601290">
        <w:rPr>
          <w:sz w:val="28"/>
          <w:szCs w:val="28"/>
        </w:rPr>
        <w:t xml:space="preserve"> бухгалтерский учет переданных подарков.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601290">
        <w:rPr>
          <w:sz w:val="28"/>
          <w:szCs w:val="28"/>
        </w:rPr>
        <w:lastRenderedPageBreak/>
        <w:t>Передача подарка в администрацию</w:t>
      </w:r>
      <w:r w:rsidR="005202A9">
        <w:rPr>
          <w:sz w:val="28"/>
          <w:szCs w:val="28"/>
        </w:rPr>
        <w:t xml:space="preserve"> сельсовета</w:t>
      </w:r>
      <w:r w:rsidRPr="00601290">
        <w:rPr>
          <w:sz w:val="28"/>
          <w:szCs w:val="28"/>
        </w:rPr>
        <w:t xml:space="preserve"> оформляется актом приема-передачи, который подписывается лицом, получившим подарок, и работником </w:t>
      </w:r>
      <w:r w:rsidR="005202A9">
        <w:rPr>
          <w:sz w:val="28"/>
          <w:szCs w:val="28"/>
        </w:rPr>
        <w:t>бухгалтерии</w:t>
      </w:r>
      <w:r w:rsidRPr="00601290">
        <w:rPr>
          <w:sz w:val="28"/>
          <w:szCs w:val="28"/>
        </w:rPr>
        <w:t xml:space="preserve"> администрации </w:t>
      </w:r>
      <w:r w:rsidR="000877FD">
        <w:rPr>
          <w:sz w:val="28"/>
          <w:szCs w:val="28"/>
        </w:rPr>
        <w:t>сельсовета</w:t>
      </w:r>
      <w:r w:rsidRPr="00601290">
        <w:rPr>
          <w:sz w:val="28"/>
          <w:szCs w:val="28"/>
        </w:rPr>
        <w:t>, осуществляюще</w:t>
      </w:r>
      <w:r w:rsidR="000877FD">
        <w:rPr>
          <w:sz w:val="28"/>
          <w:szCs w:val="28"/>
        </w:rPr>
        <w:t>й</w:t>
      </w:r>
      <w:r w:rsidRPr="00601290">
        <w:rPr>
          <w:sz w:val="28"/>
          <w:szCs w:val="28"/>
        </w:rPr>
        <w:t xml:space="preserve"> функции бухгалтерского учета.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01290">
        <w:rPr>
          <w:sz w:val="28"/>
          <w:szCs w:val="28"/>
        </w:rPr>
        <w:t>10. В случае принятия Комиссией решения о возвращен</w:t>
      </w:r>
      <w:r>
        <w:rPr>
          <w:sz w:val="28"/>
          <w:szCs w:val="28"/>
        </w:rPr>
        <w:t>ии подарка получившему его лицу администраци</w:t>
      </w:r>
      <w:r w:rsidR="000877FD">
        <w:rPr>
          <w:sz w:val="28"/>
          <w:szCs w:val="28"/>
        </w:rPr>
        <w:t>я сельсовета</w:t>
      </w:r>
      <w:r w:rsidRPr="00601290">
        <w:rPr>
          <w:sz w:val="28"/>
          <w:szCs w:val="28"/>
        </w:rPr>
        <w:t xml:space="preserve"> основании обращения указанного лица возвращает подарок </w:t>
      </w:r>
      <w:r>
        <w:rPr>
          <w:sz w:val="28"/>
          <w:szCs w:val="28"/>
        </w:rPr>
        <w:t xml:space="preserve"> </w:t>
      </w:r>
      <w:r w:rsidRPr="00601290">
        <w:rPr>
          <w:sz w:val="28"/>
          <w:szCs w:val="28"/>
        </w:rPr>
        <w:t>под</w:t>
      </w:r>
      <w:r>
        <w:rPr>
          <w:sz w:val="28"/>
          <w:szCs w:val="28"/>
        </w:rPr>
        <w:t xml:space="preserve">  роспись </w:t>
      </w:r>
      <w:r w:rsidRPr="00601290">
        <w:rPr>
          <w:sz w:val="28"/>
          <w:szCs w:val="28"/>
        </w:rPr>
        <w:t xml:space="preserve"> в журнале учета.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>11. Решение Комиссии об определении стоимости подарка может быть обжаловано лицом в судебном порядке.</w:t>
      </w:r>
    </w:p>
    <w:p w:rsidR="00F06E69" w:rsidRPr="00601290" w:rsidRDefault="00F06E69" w:rsidP="00F06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290">
        <w:rPr>
          <w:sz w:val="28"/>
          <w:szCs w:val="28"/>
        </w:rPr>
        <w:t xml:space="preserve">12. Выкуп, передача в пользование муниципальным учреждениям </w:t>
      </w:r>
      <w:r w:rsidRPr="00601290">
        <w:rPr>
          <w:spacing w:val="-4"/>
          <w:sz w:val="28"/>
          <w:szCs w:val="28"/>
        </w:rPr>
        <w:t>подарков, переданных в администрацию</w:t>
      </w:r>
      <w:r w:rsidR="000877FD">
        <w:rPr>
          <w:spacing w:val="-4"/>
          <w:sz w:val="28"/>
          <w:szCs w:val="28"/>
        </w:rPr>
        <w:t xml:space="preserve"> сельсовета</w:t>
      </w:r>
      <w:r w:rsidRPr="00601290">
        <w:rPr>
          <w:spacing w:val="-4"/>
          <w:sz w:val="28"/>
          <w:szCs w:val="28"/>
        </w:rPr>
        <w:t>, осуществляется в установленном</w:t>
      </w:r>
      <w:r w:rsidRPr="00601290">
        <w:rPr>
          <w:sz w:val="28"/>
          <w:szCs w:val="28"/>
        </w:rPr>
        <w:t xml:space="preserve"> действующим законодательством порядке.</w:t>
      </w:r>
    </w:p>
    <w:p w:rsidR="00F06E69" w:rsidRPr="00601290" w:rsidRDefault="00F06E69" w:rsidP="00F06E6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6E69" w:rsidRPr="00601290" w:rsidRDefault="00F06E69" w:rsidP="00F06E6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6E69" w:rsidRDefault="00F06E69" w:rsidP="00F06E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01290">
        <w:rPr>
          <w:sz w:val="28"/>
          <w:szCs w:val="28"/>
        </w:rPr>
        <w:t>______________</w:t>
      </w:r>
    </w:p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5575FD" w:rsidRDefault="005575FD" w:rsidP="00F06E69"/>
    <w:p w:rsidR="005575FD" w:rsidRDefault="005575FD" w:rsidP="00F06E69"/>
    <w:p w:rsidR="005575FD" w:rsidRDefault="005575FD" w:rsidP="00F06E69"/>
    <w:p w:rsidR="00F06E69" w:rsidRDefault="00F06E69" w:rsidP="00F06E69"/>
    <w:p w:rsidR="00F06E69" w:rsidRDefault="00F06E69" w:rsidP="00F06E69"/>
    <w:p w:rsidR="00F06E69" w:rsidRDefault="00F06E69" w:rsidP="00F06E6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</w:t>
      </w:r>
    </w:p>
    <w:p w:rsidR="00F06E69" w:rsidRPr="005575FD" w:rsidRDefault="00F06E69" w:rsidP="005575FD">
      <w:pPr>
        <w:shd w:val="clear" w:color="auto" w:fill="FFFFFF"/>
        <w:ind w:left="4395"/>
        <w:jc w:val="right"/>
      </w:pPr>
      <w:r w:rsidRPr="005575FD">
        <w:rPr>
          <w:bCs/>
          <w:color w:val="000000"/>
        </w:rPr>
        <w:t xml:space="preserve">Приложение   к   порядку </w:t>
      </w:r>
      <w:r w:rsidR="00E665E5" w:rsidRPr="005575FD">
        <w:t>Порядку</w:t>
      </w:r>
      <w:r w:rsidR="005575FD" w:rsidRPr="005575FD">
        <w:t xml:space="preserve"> передачи подарков, полученных главой муниципального образования Ташлинский сельсовет, а также лицами, замещающими должности муниципальной службы в администрации Ташлинского сельсовета в связи с протокольными мероприятиями, служебными командировками и другими официальными мероприятиями</w:t>
      </w:r>
    </w:p>
    <w:p w:rsidR="00F06E69" w:rsidRDefault="00F06E69" w:rsidP="00F06E69"/>
    <w:p w:rsidR="00F06E69" w:rsidRPr="00E51B5D" w:rsidRDefault="00F06E69" w:rsidP="00F06E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1B5D">
        <w:rPr>
          <w:rFonts w:ascii="Times New Roman" w:hAnsi="Times New Roman" w:cs="Times New Roman"/>
          <w:sz w:val="28"/>
          <w:szCs w:val="28"/>
        </w:rPr>
        <w:t>ЖУРНАЛ</w:t>
      </w:r>
    </w:p>
    <w:p w:rsidR="00F06E69" w:rsidRPr="00E51B5D" w:rsidRDefault="00F06E69" w:rsidP="00F06E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1B5D">
        <w:rPr>
          <w:rFonts w:ascii="Times New Roman" w:hAnsi="Times New Roman" w:cs="Times New Roman"/>
          <w:sz w:val="28"/>
          <w:szCs w:val="28"/>
        </w:rPr>
        <w:t>учета заявлений и подарков</w:t>
      </w:r>
    </w:p>
    <w:p w:rsidR="00F06E69" w:rsidRPr="00E51B5D" w:rsidRDefault="00F06E69" w:rsidP="00F06E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359"/>
        <w:gridCol w:w="1980"/>
        <w:gridCol w:w="1620"/>
        <w:gridCol w:w="2340"/>
        <w:gridCol w:w="2005"/>
      </w:tblGrid>
      <w:tr w:rsidR="00F06E69" w:rsidRPr="00E51B5D" w:rsidTr="00B16E7D">
        <w:tc>
          <w:tcPr>
            <w:tcW w:w="549" w:type="dxa"/>
            <w:vAlign w:val="center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Рег. №</w:t>
            </w:r>
          </w:p>
        </w:tc>
        <w:tc>
          <w:tcPr>
            <w:tcW w:w="1359" w:type="dxa"/>
            <w:vAlign w:val="center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поступле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заявления и подарка</w:t>
            </w:r>
          </w:p>
        </w:tc>
        <w:tc>
          <w:tcPr>
            <w:tcW w:w="1980" w:type="dxa"/>
            <w:vAlign w:val="center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отчество, должность лица, получившего подарок</w:t>
            </w:r>
          </w:p>
        </w:tc>
        <w:tc>
          <w:tcPr>
            <w:tcW w:w="1620" w:type="dxa"/>
            <w:vAlign w:val="center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 подарка</w:t>
            </w:r>
          </w:p>
        </w:tc>
        <w:tc>
          <w:tcPr>
            <w:tcW w:w="2340" w:type="dxa"/>
            <w:vAlign w:val="center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Решение, принятое комиссией по определению стоимости подарков, № и дата протокола</w:t>
            </w:r>
          </w:p>
        </w:tc>
        <w:tc>
          <w:tcPr>
            <w:tcW w:w="2005" w:type="dxa"/>
            <w:vAlign w:val="center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возврата подарка и роспись  лица, получившего подарок</w:t>
            </w:r>
          </w:p>
        </w:tc>
      </w:tr>
      <w:tr w:rsidR="00F06E69" w:rsidRPr="00E51B5D" w:rsidTr="00B16E7D">
        <w:trPr>
          <w:trHeight w:val="137"/>
        </w:trPr>
        <w:tc>
          <w:tcPr>
            <w:tcW w:w="549" w:type="dxa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F06E69" w:rsidRPr="00E51B5D" w:rsidRDefault="00F06E69" w:rsidP="00B16E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F06E69" w:rsidRPr="00B61235" w:rsidTr="00B16E7D">
        <w:tc>
          <w:tcPr>
            <w:tcW w:w="549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359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98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62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234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2005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</w:tr>
      <w:tr w:rsidR="00F06E69" w:rsidTr="00B16E7D">
        <w:tc>
          <w:tcPr>
            <w:tcW w:w="549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359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98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62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234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2005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</w:tr>
      <w:tr w:rsidR="00F06E69" w:rsidTr="00B16E7D">
        <w:tc>
          <w:tcPr>
            <w:tcW w:w="549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359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98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162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2340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  <w:tc>
          <w:tcPr>
            <w:tcW w:w="2005" w:type="dxa"/>
          </w:tcPr>
          <w:p w:rsidR="00F06E69" w:rsidRDefault="00F06E69" w:rsidP="00B16E7D">
            <w:pPr>
              <w:pStyle w:val="ConsPlusTitle"/>
              <w:widowControl/>
              <w:jc w:val="center"/>
            </w:pPr>
          </w:p>
        </w:tc>
      </w:tr>
    </w:tbl>
    <w:p w:rsidR="00F06E69" w:rsidRDefault="00F06E69" w:rsidP="00F06E69">
      <w:pPr>
        <w:pStyle w:val="ConsPlusTitle"/>
        <w:widowControl/>
        <w:jc w:val="center"/>
      </w:pPr>
    </w:p>
    <w:p w:rsidR="00F06E69" w:rsidRDefault="00F06E69" w:rsidP="00F06E69">
      <w:pPr>
        <w:autoSpaceDE w:val="0"/>
        <w:autoSpaceDN w:val="0"/>
        <w:adjustRightInd w:val="0"/>
        <w:ind w:firstLine="540"/>
        <w:jc w:val="both"/>
      </w:pPr>
    </w:p>
    <w:p w:rsidR="00F06E69" w:rsidRDefault="00F06E69" w:rsidP="00F06E69">
      <w:pPr>
        <w:jc w:val="center"/>
      </w:pPr>
      <w:r>
        <w:t>__________________</w:t>
      </w:r>
    </w:p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Default="00F06E69" w:rsidP="00F06E69"/>
    <w:p w:rsidR="00F06E69" w:rsidRPr="00953C2E" w:rsidRDefault="00F06E69" w:rsidP="00F06E6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</w:t>
      </w:r>
      <w:r w:rsidR="003149D1">
        <w:rPr>
          <w:bCs/>
          <w:color w:val="000000"/>
          <w:sz w:val="28"/>
          <w:szCs w:val="28"/>
        </w:rPr>
        <w:t xml:space="preserve">                               </w:t>
      </w:r>
      <w:r w:rsidRPr="00953C2E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№</w:t>
      </w:r>
      <w:r w:rsidR="003149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 </w:t>
      </w:r>
      <w:r w:rsidRPr="00953C2E">
        <w:rPr>
          <w:bCs/>
          <w:color w:val="000000"/>
          <w:sz w:val="28"/>
          <w:szCs w:val="28"/>
        </w:rPr>
        <w:t>к   постановлению</w:t>
      </w:r>
    </w:p>
    <w:p w:rsidR="00F06E69" w:rsidRPr="00953C2E" w:rsidRDefault="00F06E69" w:rsidP="00F06E6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53C2E">
        <w:rPr>
          <w:bCs/>
          <w:color w:val="000000"/>
          <w:sz w:val="28"/>
          <w:szCs w:val="28"/>
        </w:rPr>
        <w:t xml:space="preserve">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</w:t>
      </w:r>
      <w:r w:rsidRPr="00953C2E">
        <w:rPr>
          <w:bCs/>
          <w:color w:val="000000"/>
          <w:sz w:val="28"/>
          <w:szCs w:val="28"/>
        </w:rPr>
        <w:t xml:space="preserve">  </w:t>
      </w:r>
      <w:r w:rsidR="003B26D1">
        <w:rPr>
          <w:bCs/>
          <w:color w:val="000000"/>
          <w:sz w:val="28"/>
          <w:szCs w:val="28"/>
        </w:rPr>
        <w:t>а</w:t>
      </w:r>
      <w:r w:rsidRPr="00953C2E">
        <w:rPr>
          <w:bCs/>
          <w:color w:val="000000"/>
          <w:sz w:val="28"/>
          <w:szCs w:val="28"/>
        </w:rPr>
        <w:t>дминистрации</w:t>
      </w:r>
      <w:r w:rsidR="003B26D1">
        <w:rPr>
          <w:bCs/>
          <w:color w:val="000000"/>
          <w:sz w:val="28"/>
          <w:szCs w:val="28"/>
        </w:rPr>
        <w:t xml:space="preserve"> сельсовета</w:t>
      </w:r>
    </w:p>
    <w:p w:rsidR="00F06E69" w:rsidRPr="00953C2E" w:rsidRDefault="00F06E69" w:rsidP="00F06E6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53C2E">
        <w:rPr>
          <w:bCs/>
          <w:color w:val="000000"/>
          <w:sz w:val="28"/>
          <w:szCs w:val="28"/>
        </w:rPr>
        <w:t xml:space="preserve">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от </w:t>
      </w:r>
      <w:r w:rsidR="003149D1">
        <w:rPr>
          <w:bCs/>
          <w:color w:val="000000"/>
          <w:sz w:val="28"/>
          <w:szCs w:val="28"/>
        </w:rPr>
        <w:t>10</w:t>
      </w:r>
      <w:r w:rsidR="003B26D1">
        <w:rPr>
          <w:bCs/>
          <w:color w:val="000000"/>
          <w:sz w:val="28"/>
          <w:szCs w:val="28"/>
        </w:rPr>
        <w:t xml:space="preserve"> января  2013</w:t>
      </w:r>
      <w:r w:rsidR="003149D1">
        <w:rPr>
          <w:bCs/>
          <w:color w:val="000000"/>
          <w:sz w:val="28"/>
          <w:szCs w:val="28"/>
        </w:rPr>
        <w:t>г.  № 2-</w:t>
      </w:r>
      <w:r>
        <w:rPr>
          <w:bCs/>
          <w:color w:val="000000"/>
          <w:sz w:val="28"/>
          <w:szCs w:val="28"/>
        </w:rPr>
        <w:t>п</w:t>
      </w:r>
    </w:p>
    <w:p w:rsidR="00F06E69" w:rsidRDefault="00F06E69" w:rsidP="00F06E69"/>
    <w:p w:rsidR="00F06E69" w:rsidRDefault="00F06E69" w:rsidP="00F06E69"/>
    <w:p w:rsidR="00F06E69" w:rsidRPr="004636BB" w:rsidRDefault="00F06E69" w:rsidP="00F06E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36BB">
        <w:rPr>
          <w:rFonts w:ascii="Times New Roman" w:hAnsi="Times New Roman" w:cs="Times New Roman"/>
          <w:sz w:val="28"/>
          <w:szCs w:val="28"/>
        </w:rPr>
        <w:t>СОСТАВ</w:t>
      </w:r>
    </w:p>
    <w:p w:rsidR="00F06E69" w:rsidRPr="004636BB" w:rsidRDefault="00F06E69" w:rsidP="00F06E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36BB">
        <w:rPr>
          <w:sz w:val="28"/>
          <w:szCs w:val="28"/>
        </w:rPr>
        <w:t xml:space="preserve">комиссии по определению стоимости подарков, полученных главой </w:t>
      </w:r>
      <w:r>
        <w:rPr>
          <w:sz w:val="28"/>
          <w:szCs w:val="28"/>
        </w:rPr>
        <w:t xml:space="preserve"> муниц</w:t>
      </w:r>
      <w:r w:rsidR="00B93D7F">
        <w:rPr>
          <w:sz w:val="28"/>
          <w:szCs w:val="28"/>
        </w:rPr>
        <w:t>ипального образования Шестаковский</w:t>
      </w:r>
      <w:r w:rsidR="003B26D1">
        <w:rPr>
          <w:sz w:val="28"/>
          <w:szCs w:val="28"/>
        </w:rPr>
        <w:t xml:space="preserve"> сельсовет</w:t>
      </w:r>
      <w:r w:rsidRPr="004636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636BB">
        <w:rPr>
          <w:sz w:val="28"/>
          <w:szCs w:val="28"/>
        </w:rPr>
        <w:t xml:space="preserve">а также лицами, замещающими должности муниципальной </w:t>
      </w:r>
      <w:r>
        <w:rPr>
          <w:sz w:val="28"/>
          <w:szCs w:val="28"/>
        </w:rPr>
        <w:t xml:space="preserve"> </w:t>
      </w:r>
      <w:r w:rsidRPr="004636BB">
        <w:rPr>
          <w:sz w:val="28"/>
          <w:szCs w:val="28"/>
        </w:rPr>
        <w:t>службы в администра</w:t>
      </w:r>
      <w:r w:rsidR="00B93D7F">
        <w:rPr>
          <w:sz w:val="28"/>
          <w:szCs w:val="28"/>
        </w:rPr>
        <w:t>ции  Шестаковского</w:t>
      </w:r>
      <w:r>
        <w:rPr>
          <w:sz w:val="28"/>
          <w:szCs w:val="28"/>
        </w:rPr>
        <w:t xml:space="preserve"> </w:t>
      </w:r>
      <w:r w:rsidR="003B26D1">
        <w:rPr>
          <w:sz w:val="28"/>
          <w:szCs w:val="28"/>
        </w:rPr>
        <w:t>сельсовета</w:t>
      </w:r>
      <w:r w:rsidRPr="004636BB">
        <w:rPr>
          <w:sz w:val="28"/>
          <w:szCs w:val="28"/>
        </w:rPr>
        <w:t xml:space="preserve"> в связи с протокольными мероприятиями, служебными </w:t>
      </w:r>
      <w:r>
        <w:rPr>
          <w:sz w:val="28"/>
          <w:szCs w:val="28"/>
        </w:rPr>
        <w:t xml:space="preserve"> </w:t>
      </w:r>
      <w:r w:rsidRPr="004636BB">
        <w:rPr>
          <w:sz w:val="28"/>
          <w:szCs w:val="28"/>
        </w:rPr>
        <w:t>командировками и другими официальными мероприятиями</w:t>
      </w:r>
    </w:p>
    <w:p w:rsidR="00F06E69" w:rsidRPr="004636BB" w:rsidRDefault="00F06E69" w:rsidP="00F06E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06E69" w:rsidRPr="004636BB" w:rsidRDefault="00F06E69" w:rsidP="00F06E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06E69" w:rsidRPr="003149D1" w:rsidRDefault="00B93D7F" w:rsidP="00F06E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>Махмудов Ф.З        глава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 </w:t>
      </w:r>
      <w:r w:rsidRPr="003149D1">
        <w:rPr>
          <w:rFonts w:ascii="Times New Roman" w:hAnsi="Times New Roman" w:cs="Times New Roman"/>
          <w:sz w:val="28"/>
          <w:szCs w:val="28"/>
        </w:rPr>
        <w:t xml:space="preserve">администрации Шестаковского сельсовета 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69" w:rsidRPr="003149D1" w:rsidRDefault="00B93D7F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председатель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  комиссии;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6E69" w:rsidRPr="003149D1" w:rsidRDefault="00B93D7F" w:rsidP="00F06E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 xml:space="preserve">Попова О.Н </w:t>
      </w:r>
      <w:r w:rsidRPr="003149D1">
        <w:rPr>
          <w:rFonts w:ascii="Times New Roman" w:hAnsi="Times New Roman" w:cs="Times New Roman"/>
          <w:sz w:val="28"/>
          <w:szCs w:val="28"/>
        </w:rPr>
        <w:tab/>
        <w:t xml:space="preserve">    специалист 1 категории администрации сельсовета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E69" w:rsidRPr="003149D1" w:rsidRDefault="00F06E69" w:rsidP="00F06E69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3D7F" w:rsidRPr="003149D1">
        <w:rPr>
          <w:rFonts w:ascii="Times New Roman" w:hAnsi="Times New Roman" w:cs="Times New Roman"/>
          <w:sz w:val="28"/>
          <w:szCs w:val="28"/>
        </w:rPr>
        <w:t xml:space="preserve">      </w:t>
      </w:r>
      <w:r w:rsidRPr="003149D1">
        <w:rPr>
          <w:rFonts w:ascii="Times New Roman" w:hAnsi="Times New Roman" w:cs="Times New Roman"/>
          <w:spacing w:val="-6"/>
          <w:sz w:val="28"/>
          <w:szCs w:val="28"/>
        </w:rPr>
        <w:t>заместитель председателя  комиссии;</w:t>
      </w:r>
    </w:p>
    <w:p w:rsidR="00F06E69" w:rsidRPr="003149D1" w:rsidRDefault="00B93D7F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>Мунасипова Н.Э      специалист 2 категории администрации сельсовета,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3D7F" w:rsidRPr="003149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49D1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</w:p>
    <w:p w:rsidR="00F06E69" w:rsidRPr="003149D1" w:rsidRDefault="00F06E69" w:rsidP="00F06E69">
      <w:pPr>
        <w:pStyle w:val="ConsPlusNonformat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06E69" w:rsidRPr="003149D1" w:rsidRDefault="00F06E69" w:rsidP="00F06E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6E69" w:rsidRPr="003149D1" w:rsidRDefault="00B93D7F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 xml:space="preserve">Киселева Л.А          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3149D1">
        <w:rPr>
          <w:rFonts w:ascii="Times New Roman" w:hAnsi="Times New Roman" w:cs="Times New Roman"/>
          <w:sz w:val="28"/>
          <w:szCs w:val="28"/>
        </w:rPr>
        <w:t xml:space="preserve"> 1 категогии 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149D1">
        <w:rPr>
          <w:rFonts w:ascii="Times New Roman" w:hAnsi="Times New Roman" w:cs="Times New Roman"/>
          <w:sz w:val="28"/>
          <w:szCs w:val="28"/>
        </w:rPr>
        <w:t>сельсовета,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3D7F" w:rsidRPr="003149D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6E69" w:rsidRPr="003149D1" w:rsidRDefault="00B93D7F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>Стоякина И.П          заведующая</w:t>
      </w:r>
      <w:r w:rsidR="003149D1" w:rsidRPr="003149D1">
        <w:rPr>
          <w:rFonts w:ascii="Times New Roman" w:hAnsi="Times New Roman" w:cs="Times New Roman"/>
          <w:sz w:val="28"/>
          <w:szCs w:val="28"/>
        </w:rPr>
        <w:t xml:space="preserve">  Шестаковским сельским филиалом</w:t>
      </w:r>
      <w:r w:rsidR="00F06E69" w:rsidRPr="00314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49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3D7F" w:rsidRPr="003149D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6E69" w:rsidRPr="003149D1" w:rsidRDefault="003149D1" w:rsidP="00F06E69">
      <w:pPr>
        <w:pStyle w:val="ConsPlusNonformat"/>
        <w:widowControl/>
        <w:rPr>
          <w:rFonts w:ascii="Times New Roman" w:hAnsi="Times New Roman" w:cs="Times New Roman"/>
          <w:spacing w:val="-6"/>
          <w:sz w:val="28"/>
          <w:szCs w:val="28"/>
        </w:rPr>
      </w:pPr>
      <w:r w:rsidRPr="003149D1">
        <w:rPr>
          <w:rFonts w:ascii="Times New Roman" w:hAnsi="Times New Roman" w:cs="Times New Roman"/>
          <w:spacing w:val="-6"/>
          <w:sz w:val="28"/>
          <w:szCs w:val="28"/>
        </w:rPr>
        <w:t>Абдрашитова М.Г    заведующая сельским клубом села Баширово</w:t>
      </w:r>
    </w:p>
    <w:p w:rsidR="00F06E69" w:rsidRPr="003149D1" w:rsidRDefault="00F06E69" w:rsidP="00F06E69">
      <w:pPr>
        <w:pStyle w:val="ConsPlusNonformat"/>
        <w:widowControl/>
        <w:rPr>
          <w:rFonts w:ascii="Times New Roman" w:hAnsi="Times New Roman" w:cs="Times New Roman"/>
          <w:spacing w:val="-6"/>
          <w:sz w:val="28"/>
          <w:szCs w:val="28"/>
        </w:rPr>
      </w:pPr>
      <w:r w:rsidRPr="003149D1"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  <w:r w:rsidR="003149D1" w:rsidRPr="003149D1"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</w:p>
    <w:p w:rsidR="00F06E69" w:rsidRPr="003B26D1" w:rsidRDefault="00F06E69" w:rsidP="00F06E69">
      <w:pPr>
        <w:pStyle w:val="ConsPlu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F06E69" w:rsidRPr="003B26D1" w:rsidRDefault="00F06E69" w:rsidP="00F06E69">
      <w:pPr>
        <w:pStyle w:val="ConsPlu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F06E69" w:rsidRDefault="00F06E69" w:rsidP="00F06E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6E69" w:rsidRPr="00366946" w:rsidRDefault="00F06E69" w:rsidP="00F06E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E69" w:rsidRDefault="00F06E69" w:rsidP="00F06E69"/>
    <w:p w:rsidR="00F06E69" w:rsidRDefault="00F06E69" w:rsidP="00F06E69"/>
    <w:p w:rsidR="00F06E69" w:rsidRPr="00AE5D7A" w:rsidRDefault="00F06E69" w:rsidP="00F06E69"/>
    <w:p w:rsidR="00F06E69" w:rsidRDefault="00F06E69" w:rsidP="00F06E69"/>
    <w:p w:rsidR="00EB262C" w:rsidRDefault="00EB262C" w:rsidP="00D157F1">
      <w:pPr>
        <w:jc w:val="both"/>
        <w:rPr>
          <w:sz w:val="28"/>
          <w:szCs w:val="28"/>
        </w:rPr>
      </w:pPr>
    </w:p>
    <w:sectPr w:rsidR="00EB262C" w:rsidSect="005575F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1B" w:rsidRDefault="00530B1B" w:rsidP="00317CBA">
      <w:r>
        <w:separator/>
      </w:r>
    </w:p>
  </w:endnote>
  <w:endnote w:type="continuationSeparator" w:id="1">
    <w:p w:rsidR="00530B1B" w:rsidRDefault="00530B1B" w:rsidP="0031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1B" w:rsidRDefault="00530B1B" w:rsidP="00317CBA">
      <w:r>
        <w:separator/>
      </w:r>
    </w:p>
  </w:footnote>
  <w:footnote w:type="continuationSeparator" w:id="1">
    <w:p w:rsidR="00530B1B" w:rsidRDefault="00530B1B" w:rsidP="00317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D60"/>
    <w:multiLevelType w:val="multilevel"/>
    <w:tmpl w:val="F5A2E6B2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00"/>
        </w:tabs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4"/>
        </w:tabs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2160"/>
      </w:pPr>
      <w:rPr>
        <w:rFonts w:hint="default"/>
      </w:rPr>
    </w:lvl>
  </w:abstractNum>
  <w:abstractNum w:abstractNumId="1">
    <w:nsid w:val="0A616292"/>
    <w:multiLevelType w:val="multilevel"/>
    <w:tmpl w:val="03A8B726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82"/>
        </w:tabs>
        <w:ind w:left="1282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00"/>
        </w:tabs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4"/>
        </w:tabs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2160"/>
      </w:pPr>
      <w:rPr>
        <w:rFonts w:hint="default"/>
      </w:rPr>
    </w:lvl>
  </w:abstractNum>
  <w:abstractNum w:abstractNumId="2">
    <w:nsid w:val="0FA13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8855D25"/>
    <w:multiLevelType w:val="multilevel"/>
    <w:tmpl w:val="77427B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00"/>
        </w:tabs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4"/>
        </w:tabs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2160"/>
      </w:pPr>
      <w:rPr>
        <w:rFonts w:hint="default"/>
      </w:rPr>
    </w:lvl>
  </w:abstractNum>
  <w:abstractNum w:abstractNumId="5">
    <w:nsid w:val="79894B9C"/>
    <w:multiLevelType w:val="singleLevel"/>
    <w:tmpl w:val="C6042B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6A60EE"/>
    <w:multiLevelType w:val="multilevel"/>
    <w:tmpl w:val="8730D8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CD2"/>
    <w:rsid w:val="00044897"/>
    <w:rsid w:val="000877FD"/>
    <w:rsid w:val="001516DC"/>
    <w:rsid w:val="001617EF"/>
    <w:rsid w:val="001D30DF"/>
    <w:rsid w:val="001D79C4"/>
    <w:rsid w:val="001F0957"/>
    <w:rsid w:val="002D7BBC"/>
    <w:rsid w:val="002F3C84"/>
    <w:rsid w:val="003149D1"/>
    <w:rsid w:val="00317024"/>
    <w:rsid w:val="00317566"/>
    <w:rsid w:val="00317CBA"/>
    <w:rsid w:val="00332658"/>
    <w:rsid w:val="00394BC8"/>
    <w:rsid w:val="003A5EFD"/>
    <w:rsid w:val="003B26D1"/>
    <w:rsid w:val="004031A1"/>
    <w:rsid w:val="005202A9"/>
    <w:rsid w:val="00530B1B"/>
    <w:rsid w:val="005575FD"/>
    <w:rsid w:val="00572DC0"/>
    <w:rsid w:val="005E35FB"/>
    <w:rsid w:val="006F54EF"/>
    <w:rsid w:val="0078107D"/>
    <w:rsid w:val="00781B18"/>
    <w:rsid w:val="00822A4E"/>
    <w:rsid w:val="008311EF"/>
    <w:rsid w:val="008D24E9"/>
    <w:rsid w:val="00A137B1"/>
    <w:rsid w:val="00A759B2"/>
    <w:rsid w:val="00A91FB7"/>
    <w:rsid w:val="00AA2E11"/>
    <w:rsid w:val="00AB709F"/>
    <w:rsid w:val="00B16E7D"/>
    <w:rsid w:val="00B72226"/>
    <w:rsid w:val="00B93D7F"/>
    <w:rsid w:val="00BC5D5F"/>
    <w:rsid w:val="00BE7D3D"/>
    <w:rsid w:val="00C253C6"/>
    <w:rsid w:val="00C655B8"/>
    <w:rsid w:val="00C95C32"/>
    <w:rsid w:val="00C96CAC"/>
    <w:rsid w:val="00CF25C3"/>
    <w:rsid w:val="00D157F1"/>
    <w:rsid w:val="00D649B4"/>
    <w:rsid w:val="00DA6CD2"/>
    <w:rsid w:val="00E05B2B"/>
    <w:rsid w:val="00E17BED"/>
    <w:rsid w:val="00E42E95"/>
    <w:rsid w:val="00E665E5"/>
    <w:rsid w:val="00E921C7"/>
    <w:rsid w:val="00EB262C"/>
    <w:rsid w:val="00F06E69"/>
    <w:rsid w:val="00F35F86"/>
    <w:rsid w:val="00F934E4"/>
    <w:rsid w:val="00FA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D2"/>
    <w:rPr>
      <w:sz w:val="24"/>
      <w:szCs w:val="24"/>
    </w:rPr>
  </w:style>
  <w:style w:type="paragraph" w:styleId="1">
    <w:name w:val="heading 1"/>
    <w:basedOn w:val="a"/>
    <w:next w:val="a"/>
    <w:qFormat/>
    <w:rsid w:val="001D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37B1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137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A6CD2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043E043D043E0432043D043E04392">
    <w:name w:val="&lt;043E&gt;&lt;043D&gt;&lt;043E&gt;&lt;0432&gt;&lt;043D&gt;&lt;043E&gt;&lt;0439&gt;2"/>
    <w:basedOn w:val="a"/>
    <w:rsid w:val="00DA6CD2"/>
    <w:pPr>
      <w:autoSpaceDE w:val="0"/>
      <w:autoSpaceDN w:val="0"/>
      <w:adjustRightInd w:val="0"/>
      <w:spacing w:line="288" w:lineRule="auto"/>
      <w:ind w:firstLine="283"/>
      <w:jc w:val="both"/>
      <w:textAlignment w:val="baseline"/>
    </w:pPr>
    <w:rPr>
      <w:rFonts w:ascii="MyriadPro-Regular" w:hAnsi="MyriadPro-Regular" w:cs="MyriadPro-Regular"/>
      <w:color w:val="000000"/>
      <w:sz w:val="18"/>
      <w:szCs w:val="18"/>
    </w:rPr>
  </w:style>
  <w:style w:type="paragraph" w:styleId="a4">
    <w:name w:val="Body Text"/>
    <w:basedOn w:val="a"/>
    <w:rsid w:val="00DA6CD2"/>
    <w:pPr>
      <w:ind w:right="4536"/>
    </w:pPr>
    <w:rPr>
      <w:sz w:val="28"/>
      <w:szCs w:val="20"/>
    </w:rPr>
  </w:style>
  <w:style w:type="paragraph" w:customStyle="1" w:styleId="ConsNormal">
    <w:name w:val="ConsNormal"/>
    <w:rsid w:val="00DA6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адресат"/>
    <w:basedOn w:val="a"/>
    <w:next w:val="a"/>
    <w:rsid w:val="00DA6CD2"/>
    <w:pPr>
      <w:autoSpaceDE w:val="0"/>
      <w:autoSpaceDN w:val="0"/>
      <w:jc w:val="center"/>
    </w:pPr>
    <w:rPr>
      <w:sz w:val="30"/>
      <w:szCs w:val="30"/>
    </w:rPr>
  </w:style>
  <w:style w:type="character" w:customStyle="1" w:styleId="FontStyle12">
    <w:name w:val="Font Style12"/>
    <w:rsid w:val="00A137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rsid w:val="00A137B1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rsid w:val="00A137B1"/>
    <w:pPr>
      <w:spacing w:after="120"/>
      <w:ind w:left="283"/>
    </w:pPr>
  </w:style>
  <w:style w:type="paragraph" w:styleId="a7">
    <w:name w:val="header"/>
    <w:basedOn w:val="a"/>
    <w:link w:val="a8"/>
    <w:rsid w:val="00317CB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317CBA"/>
    <w:rPr>
      <w:sz w:val="24"/>
      <w:szCs w:val="24"/>
    </w:rPr>
  </w:style>
  <w:style w:type="paragraph" w:styleId="a9">
    <w:name w:val="footer"/>
    <w:basedOn w:val="a"/>
    <w:link w:val="aa"/>
    <w:rsid w:val="00317CB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317CBA"/>
    <w:rPr>
      <w:sz w:val="24"/>
      <w:szCs w:val="24"/>
    </w:rPr>
  </w:style>
  <w:style w:type="paragraph" w:customStyle="1" w:styleId="ConsPlusTitle">
    <w:name w:val="ConsPlusTitle"/>
    <w:rsid w:val="00F06E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06E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6E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3B8C-DB5D-496F-9281-6FF91F72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пк</cp:lastModifiedBy>
  <cp:revision>2</cp:revision>
  <cp:lastPrinted>2013-01-14T04:46:00Z</cp:lastPrinted>
  <dcterms:created xsi:type="dcterms:W3CDTF">2018-11-07T10:44:00Z</dcterms:created>
  <dcterms:modified xsi:type="dcterms:W3CDTF">2018-11-07T10:44:00Z</dcterms:modified>
</cp:coreProperties>
</file>