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62" w:type="dxa"/>
        <w:tblLook w:val="04A0"/>
      </w:tblPr>
      <w:tblGrid>
        <w:gridCol w:w="3786"/>
        <w:gridCol w:w="2276"/>
      </w:tblGrid>
      <w:tr w:rsidR="00E4799D" w:rsidRPr="00E4799D" w:rsidTr="00E4799D">
        <w:trPr>
          <w:gridAfter w:val="1"/>
          <w:wAfter w:w="2276" w:type="dxa"/>
          <w:cantSplit/>
          <w:trHeight w:val="322"/>
        </w:trPr>
        <w:tc>
          <w:tcPr>
            <w:tcW w:w="3786" w:type="dxa"/>
            <w:vMerge w:val="restart"/>
          </w:tcPr>
          <w:p w:rsidR="00E4799D" w:rsidRPr="00E4799D" w:rsidRDefault="00E4799D" w:rsidP="00E4799D">
            <w:pPr>
              <w:spacing w:after="0" w:line="240" w:lineRule="auto"/>
              <w:jc w:val="center"/>
              <w:rPr>
                <w:rFonts w:ascii="Times New Roman" w:hAnsi="Times New Roman" w:cs="Times New Roman"/>
                <w:b/>
                <w:bCs/>
                <w:sz w:val="28"/>
                <w:szCs w:val="28"/>
              </w:rPr>
            </w:pPr>
            <w:r w:rsidRPr="00E4799D">
              <w:rPr>
                <w:rFonts w:ascii="Times New Roman" w:hAnsi="Times New Roman" w:cs="Times New Roman"/>
                <w:b/>
                <w:bCs/>
                <w:sz w:val="28"/>
                <w:szCs w:val="28"/>
              </w:rPr>
              <w:t>СОВЕТ ДЕПУТАТОВ</w:t>
            </w:r>
          </w:p>
          <w:p w:rsidR="00E4799D" w:rsidRPr="00E4799D" w:rsidRDefault="00E4799D" w:rsidP="00E4799D">
            <w:pPr>
              <w:spacing w:after="0" w:line="240" w:lineRule="auto"/>
              <w:jc w:val="center"/>
              <w:rPr>
                <w:rFonts w:ascii="Times New Roman" w:hAnsi="Times New Roman" w:cs="Times New Roman"/>
                <w:b/>
                <w:bCs/>
                <w:sz w:val="28"/>
                <w:szCs w:val="28"/>
              </w:rPr>
            </w:pPr>
            <w:r w:rsidRPr="00E4799D">
              <w:rPr>
                <w:rFonts w:ascii="Times New Roman" w:hAnsi="Times New Roman" w:cs="Times New Roman"/>
                <w:b/>
                <w:bCs/>
                <w:sz w:val="28"/>
                <w:szCs w:val="28"/>
              </w:rPr>
              <w:t>муниципального образования</w:t>
            </w:r>
          </w:p>
          <w:p w:rsidR="00E4799D" w:rsidRPr="00E4799D" w:rsidRDefault="00E4799D" w:rsidP="00E4799D">
            <w:pPr>
              <w:spacing w:after="0" w:line="240" w:lineRule="auto"/>
              <w:jc w:val="center"/>
              <w:rPr>
                <w:rFonts w:ascii="Times New Roman" w:hAnsi="Times New Roman" w:cs="Times New Roman"/>
                <w:b/>
                <w:bCs/>
                <w:sz w:val="28"/>
                <w:szCs w:val="28"/>
              </w:rPr>
            </w:pPr>
            <w:r w:rsidRPr="00E4799D">
              <w:rPr>
                <w:rFonts w:ascii="Times New Roman" w:hAnsi="Times New Roman" w:cs="Times New Roman"/>
                <w:b/>
                <w:bCs/>
                <w:sz w:val="28"/>
                <w:szCs w:val="28"/>
              </w:rPr>
              <w:t>Шестаковский сельсовет</w:t>
            </w:r>
          </w:p>
          <w:p w:rsidR="00E4799D" w:rsidRPr="00E4799D" w:rsidRDefault="00E4799D" w:rsidP="00E4799D">
            <w:pPr>
              <w:spacing w:after="0" w:line="240" w:lineRule="auto"/>
              <w:jc w:val="center"/>
              <w:rPr>
                <w:rFonts w:ascii="Times New Roman" w:hAnsi="Times New Roman" w:cs="Times New Roman"/>
                <w:b/>
                <w:bCs/>
                <w:sz w:val="28"/>
                <w:szCs w:val="28"/>
              </w:rPr>
            </w:pPr>
            <w:r w:rsidRPr="00E4799D">
              <w:rPr>
                <w:rFonts w:ascii="Times New Roman" w:hAnsi="Times New Roman" w:cs="Times New Roman"/>
                <w:b/>
                <w:bCs/>
                <w:sz w:val="28"/>
                <w:szCs w:val="28"/>
              </w:rPr>
              <w:t>Ташлинского района</w:t>
            </w:r>
          </w:p>
          <w:p w:rsidR="00E4799D" w:rsidRPr="00E4799D" w:rsidRDefault="00E4799D" w:rsidP="00E4799D">
            <w:pPr>
              <w:spacing w:after="0" w:line="240" w:lineRule="auto"/>
              <w:jc w:val="center"/>
              <w:rPr>
                <w:rFonts w:ascii="Times New Roman" w:hAnsi="Times New Roman" w:cs="Times New Roman"/>
                <w:b/>
                <w:bCs/>
                <w:sz w:val="28"/>
                <w:szCs w:val="28"/>
              </w:rPr>
            </w:pPr>
            <w:r w:rsidRPr="00E4799D">
              <w:rPr>
                <w:rFonts w:ascii="Times New Roman" w:hAnsi="Times New Roman" w:cs="Times New Roman"/>
                <w:b/>
                <w:bCs/>
                <w:sz w:val="28"/>
                <w:szCs w:val="28"/>
              </w:rPr>
              <w:t xml:space="preserve">Оренбургской области </w:t>
            </w:r>
          </w:p>
          <w:p w:rsidR="00E4799D" w:rsidRPr="00E4799D" w:rsidRDefault="00E4799D" w:rsidP="00E4799D">
            <w:pPr>
              <w:spacing w:after="0" w:line="240" w:lineRule="auto"/>
              <w:jc w:val="center"/>
              <w:rPr>
                <w:rFonts w:ascii="Times New Roman" w:hAnsi="Times New Roman" w:cs="Times New Roman"/>
                <w:sz w:val="28"/>
                <w:szCs w:val="28"/>
              </w:rPr>
            </w:pPr>
            <w:r w:rsidRPr="00E4799D">
              <w:rPr>
                <w:rFonts w:ascii="Times New Roman" w:hAnsi="Times New Roman" w:cs="Times New Roman"/>
                <w:sz w:val="28"/>
                <w:szCs w:val="28"/>
              </w:rPr>
              <w:t>третий созыв</w:t>
            </w:r>
          </w:p>
          <w:p w:rsidR="00E4799D" w:rsidRPr="00E4799D" w:rsidRDefault="00E4799D" w:rsidP="00E4799D">
            <w:pPr>
              <w:pStyle w:val="1"/>
              <w:rPr>
                <w:szCs w:val="28"/>
              </w:rPr>
            </w:pPr>
          </w:p>
          <w:p w:rsidR="00E4799D" w:rsidRPr="00E4799D" w:rsidRDefault="00E4799D" w:rsidP="00E4799D">
            <w:pPr>
              <w:pStyle w:val="1"/>
              <w:rPr>
                <w:b/>
                <w:szCs w:val="28"/>
              </w:rPr>
            </w:pPr>
            <w:r w:rsidRPr="00E4799D">
              <w:rPr>
                <w:b/>
                <w:szCs w:val="28"/>
              </w:rPr>
              <w:t xml:space="preserve">Р Е Ш Е Н И Е </w:t>
            </w:r>
          </w:p>
          <w:p w:rsidR="00E4799D" w:rsidRPr="00E4799D" w:rsidRDefault="00E4799D" w:rsidP="00E4799D">
            <w:pPr>
              <w:spacing w:after="0" w:line="240" w:lineRule="auto"/>
              <w:rPr>
                <w:rFonts w:ascii="Times New Roman" w:hAnsi="Times New Roman" w:cs="Times New Roman"/>
                <w:sz w:val="28"/>
                <w:szCs w:val="28"/>
              </w:rPr>
            </w:pPr>
          </w:p>
          <w:p w:rsidR="00E4799D" w:rsidRPr="00E4799D" w:rsidRDefault="00E4799D" w:rsidP="00E4799D">
            <w:pPr>
              <w:spacing w:after="0" w:line="240" w:lineRule="auto"/>
              <w:rPr>
                <w:rFonts w:ascii="Times New Roman" w:hAnsi="Times New Roman" w:cs="Times New Roman"/>
                <w:sz w:val="28"/>
                <w:szCs w:val="28"/>
                <w:u w:val="single"/>
              </w:rPr>
            </w:pPr>
            <w:r w:rsidRPr="00E4799D">
              <w:rPr>
                <w:rFonts w:ascii="Times New Roman" w:hAnsi="Times New Roman" w:cs="Times New Roman"/>
                <w:sz w:val="28"/>
                <w:szCs w:val="28"/>
              </w:rPr>
              <w:t xml:space="preserve">       </w:t>
            </w:r>
            <w:r w:rsidR="00533ABA">
              <w:rPr>
                <w:rFonts w:ascii="Times New Roman" w:hAnsi="Times New Roman" w:cs="Times New Roman"/>
                <w:sz w:val="28"/>
                <w:szCs w:val="28"/>
                <w:u w:val="single"/>
              </w:rPr>
              <w:t xml:space="preserve">31.10.2016 </w:t>
            </w:r>
            <w:r w:rsidRPr="00E4799D">
              <w:rPr>
                <w:rFonts w:ascii="Times New Roman" w:hAnsi="Times New Roman" w:cs="Times New Roman"/>
                <w:sz w:val="28"/>
                <w:szCs w:val="28"/>
                <w:u w:val="single"/>
              </w:rPr>
              <w:t xml:space="preserve">г.  № </w:t>
            </w:r>
            <w:r w:rsidR="00533ABA">
              <w:rPr>
                <w:rFonts w:ascii="Times New Roman" w:hAnsi="Times New Roman" w:cs="Times New Roman"/>
                <w:sz w:val="28"/>
                <w:szCs w:val="28"/>
                <w:u w:val="single"/>
              </w:rPr>
              <w:t>10/43</w:t>
            </w:r>
            <w:r w:rsidRPr="00E4799D">
              <w:rPr>
                <w:rFonts w:ascii="Times New Roman" w:hAnsi="Times New Roman" w:cs="Times New Roman"/>
                <w:sz w:val="28"/>
                <w:szCs w:val="28"/>
                <w:u w:val="single"/>
              </w:rPr>
              <w:t xml:space="preserve"> рс</w:t>
            </w:r>
          </w:p>
          <w:p w:rsidR="00E4799D" w:rsidRPr="00E4799D" w:rsidRDefault="00E4799D" w:rsidP="00E4799D">
            <w:pPr>
              <w:spacing w:after="0" w:line="240" w:lineRule="auto"/>
              <w:jc w:val="center"/>
              <w:rPr>
                <w:rFonts w:ascii="Times New Roman" w:hAnsi="Times New Roman" w:cs="Times New Roman"/>
                <w:sz w:val="28"/>
                <w:szCs w:val="28"/>
              </w:rPr>
            </w:pPr>
            <w:r w:rsidRPr="00E4799D">
              <w:rPr>
                <w:rFonts w:ascii="Times New Roman" w:hAnsi="Times New Roman" w:cs="Times New Roman"/>
                <w:sz w:val="28"/>
                <w:szCs w:val="28"/>
              </w:rPr>
              <w:t>с. Шестаковка</w:t>
            </w:r>
          </w:p>
          <w:p w:rsidR="00E4799D" w:rsidRPr="00E4799D" w:rsidRDefault="00E4799D" w:rsidP="00E4799D">
            <w:pPr>
              <w:pStyle w:val="1"/>
              <w:jc w:val="left"/>
              <w:rPr>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E4799D" w:rsidRPr="00E4799D" w:rsidTr="00E4799D">
        <w:trPr>
          <w:gridAfter w:val="1"/>
          <w:wAfter w:w="2276" w:type="dxa"/>
          <w:cantSplit/>
          <w:trHeight w:val="378"/>
        </w:trPr>
        <w:tc>
          <w:tcPr>
            <w:tcW w:w="0" w:type="auto"/>
            <w:vMerge/>
            <w:vAlign w:val="center"/>
            <w:hideMark/>
          </w:tcPr>
          <w:p w:rsidR="00E4799D" w:rsidRPr="00E4799D" w:rsidRDefault="00E4799D" w:rsidP="00E4799D">
            <w:pPr>
              <w:spacing w:after="0" w:line="240" w:lineRule="auto"/>
              <w:rPr>
                <w:rFonts w:ascii="Times New Roman" w:hAnsi="Times New Roman" w:cs="Times New Roman"/>
                <w:b/>
                <w:bCs/>
                <w:sz w:val="28"/>
                <w:szCs w:val="28"/>
              </w:rPr>
            </w:pPr>
          </w:p>
        </w:tc>
      </w:tr>
      <w:tr w:rsidR="008670FD" w:rsidRPr="00A0269D" w:rsidTr="00E4799D">
        <w:tblPrEx>
          <w:tblCellSpacing w:w="0" w:type="dxa"/>
          <w:tblCellMar>
            <w:left w:w="0" w:type="dxa"/>
            <w:right w:w="0" w:type="dxa"/>
          </w:tblCellMar>
        </w:tblPrEx>
        <w:trPr>
          <w:trHeight w:val="1942"/>
          <w:tblCellSpacing w:w="0" w:type="dxa"/>
        </w:trPr>
        <w:tc>
          <w:tcPr>
            <w:tcW w:w="6062" w:type="dxa"/>
            <w:gridSpan w:val="2"/>
            <w:tcBorders>
              <w:top w:val="nil"/>
              <w:left w:val="nil"/>
              <w:bottom w:val="nil"/>
              <w:right w:val="nil"/>
            </w:tcBorders>
            <w:tcMar>
              <w:top w:w="0" w:type="dxa"/>
              <w:left w:w="108" w:type="dxa"/>
              <w:bottom w:w="0" w:type="dxa"/>
              <w:right w:w="108" w:type="dxa"/>
            </w:tcMar>
            <w:hideMark/>
          </w:tcPr>
          <w:p w:rsidR="008670FD" w:rsidRPr="00A0269D" w:rsidRDefault="008670FD" w:rsidP="00E4799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и дополнений в Р</w:t>
            </w:r>
            <w:r w:rsidR="00E4799D">
              <w:rPr>
                <w:rFonts w:ascii="Times New Roman" w:eastAsia="Times New Roman" w:hAnsi="Times New Roman" w:cs="Times New Roman"/>
                <w:sz w:val="28"/>
                <w:szCs w:val="28"/>
              </w:rPr>
              <w:t>ешение Совета депутатов от 27.10</w:t>
            </w:r>
            <w:r>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4799D">
              <w:rPr>
                <w:rFonts w:ascii="Times New Roman" w:eastAsia="Times New Roman" w:hAnsi="Times New Roman" w:cs="Times New Roman"/>
                <w:sz w:val="28"/>
                <w:szCs w:val="28"/>
              </w:rPr>
              <w:t xml:space="preserve"> 2/11</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00E4799D">
              <w:rPr>
                <w:rFonts w:ascii="Times New Roman" w:eastAsia="Times New Roman" w:hAnsi="Times New Roman" w:cs="Times New Roman"/>
                <w:sz w:val="28"/>
                <w:szCs w:val="28"/>
              </w:rPr>
              <w:t>образования Шестаковский</w:t>
            </w:r>
            <w:r w:rsidRPr="00A0269D">
              <w:rPr>
                <w:rFonts w:ascii="Times New Roman" w:eastAsia="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7A7BB4">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w:t>
      </w:r>
      <w:r w:rsidR="008670FD">
        <w:rPr>
          <w:rFonts w:ascii="Times New Roman" w:eastAsia="Times New Roman" w:hAnsi="Times New Roman" w:cs="Times New Roman"/>
          <w:sz w:val="28"/>
          <w:szCs w:val="28"/>
        </w:rPr>
        <w:t>Совет депутатов муницип</w:t>
      </w:r>
      <w:r w:rsidR="00E4799D">
        <w:rPr>
          <w:rFonts w:ascii="Times New Roman" w:eastAsia="Times New Roman" w:hAnsi="Times New Roman" w:cs="Times New Roman"/>
          <w:sz w:val="28"/>
          <w:szCs w:val="28"/>
        </w:rPr>
        <w:t>ального образования Шестаковский</w:t>
      </w:r>
      <w:r w:rsidR="008670FD">
        <w:rPr>
          <w:rFonts w:ascii="Times New Roman" w:eastAsia="Times New Roman" w:hAnsi="Times New Roman" w:cs="Times New Roman"/>
          <w:sz w:val="28"/>
          <w:szCs w:val="28"/>
        </w:rPr>
        <w:t xml:space="preserve"> сельсовет Ташлинского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w:t>
      </w:r>
      <w:r w:rsidR="0047436F">
        <w:rPr>
          <w:rFonts w:ascii="Times New Roman" w:eastAsia="Times New Roman" w:hAnsi="Times New Roman" w:cs="Times New Roman"/>
          <w:sz w:val="28"/>
          <w:szCs w:val="28"/>
        </w:rPr>
        <w:t>ешение Совета депутатов от 27.10</w:t>
      </w:r>
      <w:r w:rsidR="009D454D">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sidR="009D454D">
        <w:rPr>
          <w:rFonts w:ascii="Times New Roman" w:eastAsia="Times New Roman" w:hAnsi="Times New Roman" w:cs="Times New Roman"/>
          <w:sz w:val="28"/>
          <w:szCs w:val="28"/>
        </w:rPr>
        <w:t xml:space="preserve"> №</w:t>
      </w:r>
      <w:r w:rsidR="0047436F">
        <w:rPr>
          <w:rFonts w:ascii="Times New Roman" w:eastAsia="Times New Roman" w:hAnsi="Times New Roman" w:cs="Times New Roman"/>
          <w:sz w:val="28"/>
          <w:szCs w:val="28"/>
        </w:rPr>
        <w:t xml:space="preserve"> 2/11</w:t>
      </w:r>
      <w:r w:rsidR="009D454D">
        <w:rPr>
          <w:rFonts w:ascii="Times New Roman" w:eastAsia="Times New Roman" w:hAnsi="Times New Roman" w:cs="Times New Roman"/>
          <w:sz w:val="28"/>
          <w:szCs w:val="28"/>
        </w:rPr>
        <w:t>-рс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47436F">
        <w:rPr>
          <w:rFonts w:ascii="Times New Roman" w:eastAsia="Times New Roman" w:hAnsi="Times New Roman" w:cs="Times New Roman"/>
          <w:sz w:val="28"/>
          <w:szCs w:val="28"/>
        </w:rPr>
        <w:t>образования Шестаковский</w:t>
      </w:r>
      <w:r w:rsidR="009D454D" w:rsidRPr="00A0269D">
        <w:rPr>
          <w:rFonts w:ascii="Times New Roman" w:eastAsia="Times New Roman" w:hAnsi="Times New Roman" w:cs="Times New Roman"/>
          <w:sz w:val="28"/>
          <w:szCs w:val="28"/>
        </w:rPr>
        <w:t xml:space="preserve"> сельсовет Ташлинского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№1 к настоящему </w:t>
      </w:r>
      <w:r w:rsidR="007A7BB4">
        <w:rPr>
          <w:rFonts w:ascii="Times New Roman" w:eastAsia="Times New Roman" w:hAnsi="Times New Roman" w:cs="Times New Roman"/>
          <w:sz w:val="28"/>
          <w:szCs w:val="28"/>
        </w:rPr>
        <w:t>р</w:t>
      </w:r>
      <w:r w:rsidR="009D454D">
        <w:rPr>
          <w:rFonts w:ascii="Times New Roman" w:eastAsia="Times New Roman" w:hAnsi="Times New Roman" w:cs="Times New Roman"/>
          <w:sz w:val="28"/>
          <w:szCs w:val="28"/>
        </w:rPr>
        <w:t>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8670F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sidR="009D454D">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47436F" w:rsidRPr="00A0269D" w:rsidRDefault="0047436F" w:rsidP="00E526BD">
      <w:pPr>
        <w:spacing w:after="0" w:line="240" w:lineRule="auto"/>
        <w:ind w:firstLine="567"/>
        <w:jc w:val="both"/>
        <w:rPr>
          <w:rFonts w:ascii="Times New Roman" w:eastAsia="Times New Roman" w:hAnsi="Times New Roman" w:cs="Times New Roman"/>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533ABA"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w:t>
      </w:r>
      <w:r w:rsidR="00B805FC">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я</w:t>
      </w:r>
      <w:r w:rsidR="00E11B2E">
        <w:rPr>
          <w:rFonts w:ascii="Times New Roman" w:hAnsi="Times New Roman" w:cs="Times New Roman"/>
          <w:sz w:val="28"/>
          <w:szCs w:val="28"/>
        </w:rPr>
        <w:t xml:space="preserve"> Совета    </w:t>
      </w:r>
      <w:r w:rsidR="00B805FC">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7436F">
        <w:rPr>
          <w:rFonts w:ascii="Times New Roman" w:hAnsi="Times New Roman" w:cs="Times New Roman"/>
          <w:sz w:val="28"/>
          <w:szCs w:val="28"/>
        </w:rPr>
        <w:t xml:space="preserve">    В.В. Найданов</w:t>
      </w:r>
    </w:p>
    <w:p w:rsidR="0047436F" w:rsidRDefault="008670FD" w:rsidP="008670FD">
      <w:pPr>
        <w:spacing w:line="240" w:lineRule="auto"/>
        <w:rPr>
          <w:rFonts w:ascii="Times New Roman" w:hAnsi="Times New Roman" w:cs="Times New Roman"/>
          <w:sz w:val="24"/>
          <w:szCs w:val="24"/>
        </w:rPr>
      </w:pPr>
      <w:r w:rsidRPr="00A0269D">
        <w:rPr>
          <w:rFonts w:ascii="Times New Roman" w:hAnsi="Times New Roman" w:cs="Times New Roman"/>
          <w:sz w:val="28"/>
          <w:szCs w:val="28"/>
        </w:rPr>
        <w:t xml:space="preserve"> </w:t>
      </w:r>
      <w:r w:rsidRPr="0047436F">
        <w:rPr>
          <w:rFonts w:ascii="Times New Roman" w:hAnsi="Times New Roman" w:cs="Times New Roman"/>
          <w:sz w:val="24"/>
          <w:szCs w:val="24"/>
        </w:rPr>
        <w:t>Разослано: админи</w:t>
      </w:r>
      <w:r w:rsidR="0047436F">
        <w:rPr>
          <w:rFonts w:ascii="Times New Roman" w:hAnsi="Times New Roman" w:cs="Times New Roman"/>
          <w:sz w:val="24"/>
          <w:szCs w:val="24"/>
        </w:rPr>
        <w:t>страции района, прокурору района, в дело.</w:t>
      </w:r>
    </w:p>
    <w:p w:rsidR="008670FD" w:rsidRPr="0047436F" w:rsidRDefault="008670FD" w:rsidP="008670FD">
      <w:pPr>
        <w:spacing w:line="240" w:lineRule="auto"/>
        <w:rPr>
          <w:rFonts w:ascii="Times New Roman" w:hAnsi="Times New Roman" w:cs="Times New Roman"/>
          <w:sz w:val="24"/>
          <w:szCs w:val="24"/>
        </w:rPr>
      </w:pPr>
      <w:r w:rsidRPr="0047436F">
        <w:rPr>
          <w:rFonts w:ascii="Times New Roman" w:hAnsi="Times New Roman" w:cs="Times New Roman"/>
          <w:sz w:val="24"/>
          <w:szCs w:val="24"/>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533ABA"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«31»  октября</w:t>
      </w:r>
      <w:r w:rsidR="00350967">
        <w:rPr>
          <w:rFonts w:ascii="Times New Roman" w:hAnsi="Times New Roman" w:cs="Times New Roman"/>
          <w:sz w:val="28"/>
          <w:szCs w:val="28"/>
        </w:rPr>
        <w:t xml:space="preserve"> </w:t>
      </w:r>
      <w:r w:rsidR="009D454D" w:rsidRPr="003A2778">
        <w:rPr>
          <w:rFonts w:ascii="Times New Roman" w:hAnsi="Times New Roman" w:cs="Times New Roman"/>
          <w:sz w:val="28"/>
          <w:szCs w:val="28"/>
        </w:rPr>
        <w:t>201</w:t>
      </w:r>
      <w:r w:rsidR="009D454D">
        <w:rPr>
          <w:rFonts w:ascii="Times New Roman" w:hAnsi="Times New Roman" w:cs="Times New Roman"/>
          <w:sz w:val="28"/>
          <w:szCs w:val="28"/>
        </w:rPr>
        <w:t>6</w:t>
      </w:r>
      <w:r w:rsidR="00350967">
        <w:rPr>
          <w:rFonts w:ascii="Times New Roman" w:hAnsi="Times New Roman" w:cs="Times New Roman"/>
          <w:sz w:val="28"/>
          <w:szCs w:val="28"/>
        </w:rPr>
        <w:t xml:space="preserve"> </w:t>
      </w:r>
      <w:r w:rsidR="009D454D" w:rsidRPr="003A2778">
        <w:rPr>
          <w:rFonts w:ascii="Times New Roman" w:hAnsi="Times New Roman" w:cs="Times New Roman"/>
          <w:sz w:val="28"/>
          <w:szCs w:val="28"/>
        </w:rPr>
        <w:t>г.  №</w:t>
      </w:r>
      <w:r>
        <w:rPr>
          <w:rFonts w:ascii="Times New Roman" w:hAnsi="Times New Roman" w:cs="Times New Roman"/>
          <w:sz w:val="28"/>
          <w:szCs w:val="28"/>
        </w:rPr>
        <w:t xml:space="preserve"> 10/43</w:t>
      </w:r>
      <w:r w:rsidR="00350967">
        <w:rPr>
          <w:rFonts w:ascii="Times New Roman" w:hAnsi="Times New Roman" w:cs="Times New Roman"/>
          <w:sz w:val="28"/>
          <w:szCs w:val="28"/>
        </w:rPr>
        <w:t xml:space="preserve"> </w:t>
      </w:r>
      <w:r w:rsidR="009D454D">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на территории муницип</w:t>
      </w:r>
      <w:r w:rsidR="00350967">
        <w:rPr>
          <w:rFonts w:ascii="Times New Roman" w:eastAsia="Times New Roman" w:hAnsi="Times New Roman" w:cs="Times New Roman"/>
          <w:b/>
          <w:sz w:val="28"/>
          <w:szCs w:val="28"/>
        </w:rPr>
        <w:t>ального образования Шестакоавский</w:t>
      </w:r>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w:t>
      </w:r>
      <w:r w:rsidR="009D454D">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Подпункты «а» и «б» пункта 3.5, а также пункт 3.12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D454D"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9D454D">
        <w:rPr>
          <w:rFonts w:ascii="Times New Roman" w:eastAsia="Times New Roman" w:hAnsi="Times New Roman" w:cs="Times New Roman"/>
          <w:sz w:val="28"/>
          <w:szCs w:val="28"/>
        </w:rPr>
        <w:t>В пункте 3.9 Порядка словосочетание «</w:t>
      </w:r>
      <w:r w:rsidR="009D454D" w:rsidRPr="00E526BD">
        <w:rPr>
          <w:rFonts w:ascii="Times New Roman" w:eastAsia="Times New Roman" w:hAnsi="Times New Roman" w:cs="Times New Roman"/>
          <w:spacing w:val="-6"/>
          <w:sz w:val="28"/>
          <w:szCs w:val="28"/>
        </w:rPr>
        <w:t>электронной</w:t>
      </w:r>
      <w:r w:rsidR="009D454D" w:rsidRPr="003A2778">
        <w:rPr>
          <w:rFonts w:ascii="Times New Roman" w:eastAsia="Times New Roman" w:hAnsi="Times New Roman" w:cs="Times New Roman"/>
          <w:spacing w:val="-6"/>
          <w:sz w:val="28"/>
          <w:szCs w:val="28"/>
        </w:rPr>
        <w:t xml:space="preserve"> цифровой подписью</w:t>
      </w:r>
      <w:r w:rsidR="009D454D">
        <w:rPr>
          <w:rFonts w:ascii="Times New Roman" w:eastAsia="Times New Roman" w:hAnsi="Times New Roman" w:cs="Times New Roman"/>
          <w:spacing w:val="-6"/>
          <w:sz w:val="28"/>
          <w:szCs w:val="28"/>
        </w:rPr>
        <w:t>» заменить на «усиленной квалифиц</w:t>
      </w:r>
      <w:r>
        <w:rPr>
          <w:rFonts w:ascii="Times New Roman" w:eastAsia="Times New Roman" w:hAnsi="Times New Roman" w:cs="Times New Roman"/>
          <w:spacing w:val="-6"/>
          <w:sz w:val="28"/>
          <w:szCs w:val="28"/>
        </w:rPr>
        <w:t>ированной электронной подписью».</w:t>
      </w:r>
    </w:p>
    <w:p w:rsidR="009D454D" w:rsidRDefault="00D26393" w:rsidP="00D26393">
      <w:pPr>
        <w:autoSpaceDE w:val="0"/>
        <w:autoSpaceDN w:val="0"/>
        <w:adjustRightInd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9D454D">
        <w:rPr>
          <w:rFonts w:ascii="Times New Roman" w:eastAsia="Times New Roman" w:hAnsi="Times New Roman" w:cs="Times New Roman"/>
          <w:spacing w:val="-6"/>
          <w:sz w:val="28"/>
          <w:szCs w:val="28"/>
        </w:rPr>
        <w:t xml:space="preserve"> 3. Пункт 3.13 Порядка исключ</w:t>
      </w:r>
      <w:r>
        <w:rPr>
          <w:rFonts w:ascii="Times New Roman" w:eastAsia="Times New Roman" w:hAnsi="Times New Roman" w:cs="Times New Roman"/>
          <w:spacing w:val="-6"/>
          <w:sz w:val="28"/>
          <w:szCs w:val="28"/>
        </w:rPr>
        <w:t>ить.</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pacing w:val="-6"/>
          <w:sz w:val="28"/>
          <w:szCs w:val="28"/>
        </w:rPr>
        <w:t>4. Пункт 3.17 Порядка дополнить словами следующего содержания: «</w:t>
      </w:r>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Пункт 3.18 изложить в новой редакции:</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lastRenderedPageBreak/>
        <w:t>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6.  Пункт 3.14 до</w:t>
      </w:r>
      <w:r w:rsidR="007A7BB4">
        <w:rPr>
          <w:rFonts w:ascii="Times New Roman" w:hAnsi="Times New Roman" w:cs="Times New Roman"/>
          <w:sz w:val="28"/>
          <w:szCs w:val="28"/>
        </w:rPr>
        <w:t>полнить</w:t>
      </w:r>
      <w:r>
        <w:rPr>
          <w:rFonts w:ascii="Times New Roman" w:hAnsi="Times New Roman" w:cs="Times New Roman"/>
          <w:sz w:val="28"/>
          <w:szCs w:val="28"/>
        </w:rPr>
        <w:t xml:space="preserve"> абзацем следующего содержания: </w:t>
      </w:r>
      <w:r w:rsidRPr="00803A09">
        <w:rPr>
          <w:rFonts w:ascii="Times New Roman" w:hAnsi="Times New Roman" w:cs="Times New Roman"/>
          <w:sz w:val="28"/>
          <w:szCs w:val="28"/>
        </w:rPr>
        <w:t>«</w:t>
      </w:r>
      <w:r w:rsidRPr="00803A09">
        <w:rPr>
          <w:rFonts w:ascii="Times New Roman" w:hAnsi="Times New Roman" w:cs="Times New Roman"/>
          <w:bCs/>
          <w:sz w:val="28"/>
          <w:szCs w:val="28"/>
        </w:rPr>
        <w:t xml:space="preserve">В отношении одного субъекта </w:t>
      </w:r>
      <w:hyperlink r:id="rId8" w:history="1">
        <w:r w:rsidRPr="00803A09">
          <w:rPr>
            <w:rFonts w:ascii="Times New Roman" w:hAnsi="Times New Roman" w:cs="Times New Roman"/>
            <w:bCs/>
            <w:color w:val="0000FF"/>
            <w:sz w:val="28"/>
            <w:szCs w:val="28"/>
          </w:rPr>
          <w:t>малого предпринимательства</w:t>
        </w:r>
      </w:hyperlink>
      <w:r w:rsidRPr="00803A09">
        <w:rPr>
          <w:rFonts w:ascii="Times New Roman" w:hAnsi="Times New Roman" w:cs="Times New Roman"/>
          <w:bCs/>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r w:rsidRPr="00803A09">
          <w:rPr>
            <w:rFonts w:ascii="Times New Roman" w:hAnsi="Times New Roman" w:cs="Times New Roman"/>
            <w:bCs/>
            <w:color w:val="0000FF"/>
            <w:sz w:val="28"/>
            <w:szCs w:val="28"/>
          </w:rPr>
          <w:t>микропредприятия</w:t>
        </w:r>
      </w:hyperlink>
      <w:r w:rsidRPr="00803A09">
        <w:rPr>
          <w:rFonts w:ascii="Times New Roman" w:hAnsi="Times New Roman" w:cs="Times New Roman"/>
          <w:bCs/>
          <w:sz w:val="28"/>
          <w:szCs w:val="28"/>
        </w:rPr>
        <w:t xml:space="preserve"> в год».</w:t>
      </w:r>
    </w:p>
    <w:p w:rsidR="00D26393" w:rsidRDefault="00D26393" w:rsidP="00D26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Пункт 5.2 Порядка дополнить абзацем следующего содержания: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Пункт 5.4 Порядка дополнить подпунками 8 и 9 следующего содержания: </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Пункт 7.1 Порядка дополнить абзацем следующего содержания: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54D" w:rsidRDefault="00D26393"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9D454D">
        <w:rPr>
          <w:rFonts w:ascii="Times New Roman" w:hAnsi="Times New Roman" w:cs="Times New Roman"/>
          <w:sz w:val="28"/>
          <w:szCs w:val="28"/>
        </w:rPr>
        <w:t xml:space="preserve">. </w:t>
      </w:r>
      <w:r>
        <w:rPr>
          <w:rFonts w:ascii="Times New Roman" w:hAnsi="Times New Roman" w:cs="Times New Roman"/>
          <w:sz w:val="28"/>
          <w:szCs w:val="28"/>
        </w:rPr>
        <w:t>Д</w:t>
      </w:r>
      <w:r w:rsidR="009D454D">
        <w:rPr>
          <w:rFonts w:ascii="Times New Roman" w:hAnsi="Times New Roman" w:cs="Times New Roman"/>
          <w:sz w:val="28"/>
          <w:szCs w:val="28"/>
        </w:rPr>
        <w:t xml:space="preserve">ополнить </w:t>
      </w:r>
      <w:r>
        <w:rPr>
          <w:rFonts w:ascii="Times New Roman" w:hAnsi="Times New Roman" w:cs="Times New Roman"/>
          <w:sz w:val="28"/>
          <w:szCs w:val="28"/>
        </w:rPr>
        <w:t xml:space="preserve"> Порядок </w:t>
      </w:r>
      <w:r w:rsidR="009D454D">
        <w:rPr>
          <w:rFonts w:ascii="Times New Roman" w:hAnsi="Times New Roman" w:cs="Times New Roman"/>
          <w:sz w:val="28"/>
          <w:szCs w:val="28"/>
        </w:rPr>
        <w:t>Разделом 9 следующего содержания:</w:t>
      </w:r>
    </w:p>
    <w:p w:rsidR="009D454D" w:rsidRPr="00A13320" w:rsidRDefault="009D454D" w:rsidP="009D454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A13320">
        <w:rPr>
          <w:rFonts w:ascii="Times New Roman" w:hAnsi="Times New Roman" w:cs="Times New Roman"/>
          <w:b/>
          <w:sz w:val="28"/>
          <w:szCs w:val="28"/>
        </w:rPr>
        <w:t>9. Межведомственное информационное взаимодействие при организации и проведении проверок</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9.1</w:t>
      </w:r>
      <w:r w:rsidRPr="00A13320">
        <w:rPr>
          <w:rFonts w:ascii="Times New Roman" w:hAnsi="Times New Roman" w:cs="Times New Roman"/>
          <w:bCs/>
          <w:sz w:val="28"/>
          <w:szCs w:val="28"/>
        </w:rPr>
        <w:t xml:space="preserve">.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Pr="00A13320">
          <w:rPr>
            <w:rFonts w:ascii="Times New Roman" w:hAnsi="Times New Roman" w:cs="Times New Roman"/>
            <w:bCs/>
            <w:color w:val="0000FF"/>
            <w:sz w:val="28"/>
            <w:szCs w:val="28"/>
          </w:rPr>
          <w:t>перечень</w:t>
        </w:r>
      </w:hyperlink>
      <w:r w:rsidRPr="00A13320">
        <w:rPr>
          <w:rFonts w:ascii="Times New Roman" w:hAnsi="Times New Roman" w:cs="Times New Roman"/>
          <w:bCs/>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1" w:history="1">
        <w:r w:rsidRPr="00A13320">
          <w:rPr>
            <w:rFonts w:ascii="Times New Roman" w:hAnsi="Times New Roman" w:cs="Times New Roman"/>
            <w:bCs/>
            <w:color w:val="0000FF"/>
            <w:sz w:val="28"/>
            <w:szCs w:val="28"/>
          </w:rPr>
          <w:t>порядке</w:t>
        </w:r>
      </w:hyperlink>
      <w:r w:rsidRPr="00A13320">
        <w:rPr>
          <w:rFonts w:ascii="Times New Roman" w:hAnsi="Times New Roman" w:cs="Times New Roman"/>
          <w:bCs/>
          <w:sz w:val="28"/>
          <w:szCs w:val="28"/>
        </w:rPr>
        <w:t>, которые установлены Правительством Российской Федерации.</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sidRPr="00A13320">
        <w:rPr>
          <w:rFonts w:ascii="Times New Roman" w:hAnsi="Times New Roman" w:cs="Times New Roman"/>
          <w:bCs/>
          <w:sz w:val="28"/>
          <w:szCs w:val="28"/>
        </w:rPr>
        <w:t>9.</w:t>
      </w:r>
      <w:r>
        <w:rPr>
          <w:rFonts w:ascii="Times New Roman" w:hAnsi="Times New Roman" w:cs="Times New Roman"/>
          <w:bCs/>
          <w:sz w:val="28"/>
          <w:szCs w:val="28"/>
        </w:rPr>
        <w:t>2.</w:t>
      </w:r>
      <w:r w:rsidRPr="00A13320">
        <w:rPr>
          <w:rFonts w:ascii="Times New Roman" w:hAnsi="Times New Roman" w:cs="Times New Roman"/>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9.3</w:t>
      </w:r>
      <w:r w:rsidRPr="00A13320">
        <w:rPr>
          <w:rFonts w:ascii="Times New Roman" w:hAnsi="Times New Roman" w:cs="Times New Roman"/>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sidRPr="00CF37A2">
        <w:rPr>
          <w:rFonts w:ascii="Times New Roman" w:hAnsi="Times New Roman" w:cs="Times New Roman"/>
          <w:sz w:val="28"/>
          <w:szCs w:val="28"/>
        </w:rPr>
        <w:t xml:space="preserve">9.4. </w:t>
      </w:r>
      <w:r>
        <w:rPr>
          <w:rFonts w:ascii="Times New Roman" w:hAnsi="Times New Roman" w:cs="Times New Roman"/>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D454D" w:rsidRDefault="009D454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37A2" w:rsidRDefault="00CF37A2"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8670FD">
      <w:pPr>
        <w:pStyle w:val="a3"/>
        <w:jc w:val="right"/>
        <w:rPr>
          <w:rFonts w:ascii="Times New Roman" w:hAnsi="Times New Roman" w:cs="Times New Roman"/>
          <w:sz w:val="28"/>
          <w:szCs w:val="28"/>
        </w:rPr>
      </w:pPr>
    </w:p>
    <w:p w:rsidR="00761AE0" w:rsidRDefault="00761AE0" w:rsidP="00761AE0">
      <w:pPr>
        <w:pStyle w:val="ConsPlusNormal"/>
        <w:ind w:firstLine="540"/>
        <w:jc w:val="center"/>
        <w:rPr>
          <w:b/>
          <w:sz w:val="28"/>
          <w:szCs w:val="28"/>
        </w:rPr>
      </w:pPr>
      <w:r>
        <w:rPr>
          <w:b/>
          <w:sz w:val="28"/>
          <w:szCs w:val="28"/>
        </w:rPr>
        <w:t>ЗАКЛЮЧЕНИЕ</w:t>
      </w:r>
    </w:p>
    <w:p w:rsidR="00761AE0" w:rsidRDefault="00761AE0" w:rsidP="00761AE0">
      <w:pPr>
        <w:pStyle w:val="ConsPlusNormal"/>
        <w:ind w:firstLine="540"/>
        <w:jc w:val="center"/>
        <w:rPr>
          <w:b/>
          <w:sz w:val="28"/>
          <w:szCs w:val="28"/>
        </w:rPr>
      </w:pPr>
      <w:r>
        <w:rPr>
          <w:b/>
          <w:sz w:val="28"/>
          <w:szCs w:val="28"/>
        </w:rPr>
        <w:t>о результатах проверки на наличие коррупционных</w:t>
      </w:r>
    </w:p>
    <w:p w:rsidR="00761AE0" w:rsidRPr="00502894" w:rsidRDefault="00761AE0" w:rsidP="00761AE0">
      <w:pPr>
        <w:tabs>
          <w:tab w:val="left" w:pos="9355"/>
        </w:tabs>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факторов в проекте решения Совета депутатов </w:t>
      </w:r>
      <w:r w:rsidRPr="00502894">
        <w:rPr>
          <w:rFonts w:ascii="Times New Roman" w:hAnsi="Times New Roman" w:cs="Times New Roman"/>
          <w:b/>
          <w:sz w:val="28"/>
          <w:szCs w:val="28"/>
        </w:rPr>
        <w:t>«</w:t>
      </w:r>
      <w:r w:rsidR="00502894" w:rsidRPr="00502894">
        <w:rPr>
          <w:rFonts w:ascii="Times New Roman" w:eastAsia="Times New Roman" w:hAnsi="Times New Roman" w:cs="Times New Roman"/>
          <w:b/>
          <w:sz w:val="28"/>
          <w:szCs w:val="28"/>
        </w:rPr>
        <w:t>О внесении изменений и дополнений в Решение Совета депутатов от 27.10.2015 № 2/11-рс «О порядке организации и осуществлении муниципального жилищного контроля на территории муниципального образования Шестаковский сельсовет Ташлинского района Оренбургской области»</w:t>
      </w:r>
    </w:p>
    <w:p w:rsidR="00761AE0" w:rsidRDefault="00761AE0" w:rsidP="00761AE0">
      <w:pPr>
        <w:pStyle w:val="ConsPlusNormal"/>
        <w:ind w:firstLine="540"/>
        <w:jc w:val="center"/>
        <w:rPr>
          <w:b/>
          <w:bCs/>
          <w:iCs/>
          <w:sz w:val="28"/>
          <w:szCs w:val="28"/>
        </w:rPr>
      </w:pPr>
    </w:p>
    <w:p w:rsidR="00761AE0" w:rsidRDefault="00761AE0" w:rsidP="00761AE0">
      <w:pPr>
        <w:pStyle w:val="ConsPlusNormal"/>
        <w:ind w:firstLine="540"/>
        <w:jc w:val="center"/>
        <w:rPr>
          <w:sz w:val="28"/>
          <w:szCs w:val="28"/>
        </w:rPr>
      </w:pPr>
    </w:p>
    <w:p w:rsidR="00761AE0" w:rsidRDefault="00761AE0" w:rsidP="00761AE0">
      <w:pPr>
        <w:pStyle w:val="ConsPlusNormal"/>
        <w:jc w:val="both"/>
        <w:rPr>
          <w:sz w:val="28"/>
          <w:szCs w:val="28"/>
        </w:rPr>
      </w:pPr>
      <w:r>
        <w:rPr>
          <w:sz w:val="28"/>
          <w:szCs w:val="28"/>
        </w:rPr>
        <w:t>с. Шестаковка                                                                          28.09.2016 года</w:t>
      </w:r>
    </w:p>
    <w:p w:rsidR="00761AE0" w:rsidRDefault="00761AE0" w:rsidP="00761AE0">
      <w:pPr>
        <w:pStyle w:val="ConsPlusNormal"/>
        <w:ind w:firstLine="540"/>
        <w:jc w:val="both"/>
        <w:rPr>
          <w:sz w:val="28"/>
          <w:szCs w:val="28"/>
        </w:rPr>
      </w:pPr>
      <w:r>
        <w:rPr>
          <w:sz w:val="28"/>
          <w:szCs w:val="28"/>
        </w:rPr>
        <w:t xml:space="preserve">                                                       </w:t>
      </w:r>
    </w:p>
    <w:p w:rsidR="00761AE0" w:rsidRDefault="00761AE0" w:rsidP="00761AE0">
      <w:pPr>
        <w:ind w:firstLine="540"/>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Шестаковский сельсовет Ташлинского района Оренбургской области и их проектов», утвержденного Решением Совета депутатов муниципального образования Шестаковский сельсовет от 19.09.2011г № 8/66-рс </w:t>
      </w:r>
    </w:p>
    <w:p w:rsidR="00761AE0" w:rsidRDefault="00761AE0" w:rsidP="00761AE0">
      <w:pPr>
        <w:autoSpaceDE w:val="0"/>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761AE0" w:rsidRDefault="00761AE0" w:rsidP="00761AE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761AE0" w:rsidRDefault="00761AE0" w:rsidP="00761AE0">
      <w:pPr>
        <w:pStyle w:val="ConsPlusNormal"/>
        <w:ind w:firstLine="540"/>
        <w:jc w:val="both"/>
        <w:rPr>
          <w:sz w:val="28"/>
          <w:szCs w:val="28"/>
        </w:rPr>
      </w:pPr>
      <w:r>
        <w:rPr>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b/>
          <w:sz w:val="28"/>
          <w:szCs w:val="28"/>
        </w:rPr>
        <w:t>в ходе изучения не выявлено</w:t>
      </w:r>
      <w:r>
        <w:rPr>
          <w:sz w:val="28"/>
          <w:szCs w:val="28"/>
        </w:rPr>
        <w:t>;</w:t>
      </w:r>
    </w:p>
    <w:p w:rsidR="00761AE0" w:rsidRDefault="00761AE0" w:rsidP="00761AE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761AE0" w:rsidRDefault="00761AE0" w:rsidP="00761AE0">
      <w:pPr>
        <w:pStyle w:val="ConsPlusNormal"/>
        <w:ind w:firstLine="540"/>
        <w:jc w:val="both"/>
        <w:rPr>
          <w:sz w:val="28"/>
          <w:szCs w:val="28"/>
        </w:rPr>
      </w:pPr>
      <w:r>
        <w:rPr>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b/>
          <w:sz w:val="28"/>
          <w:szCs w:val="28"/>
        </w:rPr>
        <w:t>в ходе изучения не выявлено</w:t>
      </w:r>
      <w:r>
        <w:rPr>
          <w:sz w:val="28"/>
          <w:szCs w:val="28"/>
        </w:rPr>
        <w:t>;</w:t>
      </w:r>
      <w:r>
        <w:rPr>
          <w:b/>
          <w:sz w:val="28"/>
          <w:szCs w:val="28"/>
        </w:rPr>
        <w:t xml:space="preserve"> </w:t>
      </w:r>
    </w:p>
    <w:p w:rsidR="00761AE0" w:rsidRDefault="00761AE0" w:rsidP="00761AE0">
      <w:pPr>
        <w:pStyle w:val="ConsPlusNormal"/>
        <w:ind w:firstLine="540"/>
        <w:jc w:val="both"/>
        <w:rPr>
          <w:sz w:val="28"/>
          <w:szCs w:val="28"/>
        </w:rPr>
      </w:pPr>
      <w:r>
        <w:rPr>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b/>
          <w:sz w:val="28"/>
          <w:szCs w:val="28"/>
        </w:rPr>
        <w:t>в ходе изучения не выявлено</w:t>
      </w:r>
      <w:r>
        <w:rPr>
          <w:sz w:val="28"/>
          <w:szCs w:val="28"/>
        </w:rPr>
        <w:t xml:space="preserve">;  </w:t>
      </w:r>
    </w:p>
    <w:p w:rsidR="00761AE0" w:rsidRDefault="00761AE0" w:rsidP="00761AE0">
      <w:pPr>
        <w:pStyle w:val="ConsPlusNormal"/>
        <w:ind w:firstLine="540"/>
        <w:jc w:val="both"/>
        <w:rPr>
          <w:sz w:val="28"/>
          <w:szCs w:val="28"/>
        </w:rPr>
      </w:pPr>
      <w:r>
        <w:rPr>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b/>
          <w:sz w:val="28"/>
          <w:szCs w:val="28"/>
        </w:rPr>
        <w:t>в ходе изучения не выявлено</w:t>
      </w:r>
      <w:r>
        <w:rPr>
          <w:sz w:val="28"/>
          <w:szCs w:val="28"/>
        </w:rPr>
        <w:t>;</w:t>
      </w:r>
    </w:p>
    <w:p w:rsidR="00761AE0" w:rsidRDefault="00761AE0" w:rsidP="00761AE0">
      <w:pPr>
        <w:pStyle w:val="ConsPlusNormal"/>
        <w:ind w:firstLine="540"/>
        <w:jc w:val="both"/>
        <w:rPr>
          <w:sz w:val="28"/>
          <w:szCs w:val="28"/>
        </w:rPr>
      </w:pPr>
      <w:r>
        <w:rPr>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b/>
          <w:sz w:val="28"/>
          <w:szCs w:val="28"/>
        </w:rPr>
        <w:t>в ходе изучения проекта не установлено</w:t>
      </w:r>
      <w:r>
        <w:rPr>
          <w:sz w:val="28"/>
          <w:szCs w:val="28"/>
        </w:rPr>
        <w:t xml:space="preserve">.  </w:t>
      </w:r>
    </w:p>
    <w:p w:rsidR="00761AE0" w:rsidRDefault="00761AE0" w:rsidP="00761AE0">
      <w:pPr>
        <w:pStyle w:val="ConsPlusNormal"/>
        <w:ind w:firstLine="540"/>
        <w:jc w:val="both"/>
        <w:rPr>
          <w:sz w:val="28"/>
          <w:szCs w:val="28"/>
        </w:rPr>
      </w:pPr>
      <w:r>
        <w:rPr>
          <w:sz w:val="28"/>
          <w:szCs w:val="28"/>
        </w:rPr>
        <w:t xml:space="preserve">з) отказ от конкурсных (аукционных) процедур - закрепление административного порядка предоставления права (блага) – </w:t>
      </w:r>
      <w:r>
        <w:rPr>
          <w:b/>
          <w:sz w:val="28"/>
          <w:szCs w:val="28"/>
        </w:rPr>
        <w:t>в ходе изучения не выявлено</w:t>
      </w:r>
      <w:r>
        <w:rPr>
          <w:sz w:val="28"/>
          <w:szCs w:val="28"/>
        </w:rPr>
        <w:t xml:space="preserve">.  </w:t>
      </w:r>
    </w:p>
    <w:p w:rsidR="00761AE0" w:rsidRDefault="00761AE0" w:rsidP="00761AE0">
      <w:pPr>
        <w:ind w:firstLine="540"/>
        <w:jc w:val="both"/>
        <w:rPr>
          <w:rFonts w:ascii="Times New Roman" w:hAnsi="Times New Roman" w:cs="Times New Roman"/>
          <w:b/>
          <w:sz w:val="28"/>
          <w:szCs w:val="28"/>
        </w:rPr>
      </w:pPr>
      <w:r>
        <w:rPr>
          <w:rFonts w:ascii="Times New Roman" w:hAnsi="Times New Roman" w:cs="Times New Roman"/>
          <w:b/>
          <w:sz w:val="28"/>
          <w:szCs w:val="28"/>
        </w:rPr>
        <w:t>2) Положения, содержащие неопределенные, трудновыполнимые и (или) обременительные требования к гражданам и организациям:</w:t>
      </w:r>
    </w:p>
    <w:p w:rsidR="00761AE0" w:rsidRDefault="00761AE0" w:rsidP="00761AE0">
      <w:pPr>
        <w:ind w:firstLine="540"/>
        <w:jc w:val="both"/>
        <w:rPr>
          <w:rFonts w:ascii="Times New Roman" w:hAnsi="Times New Roman" w:cs="Times New Roman"/>
          <w:b/>
          <w:sz w:val="28"/>
          <w:szCs w:val="28"/>
        </w:rPr>
      </w:pPr>
      <w:r>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rFonts w:ascii="Times New Roman" w:hAnsi="Times New Roman" w:cs="Times New Roman"/>
          <w:b/>
          <w:sz w:val="28"/>
          <w:szCs w:val="28"/>
        </w:rPr>
        <w:t>в ходе изучения проекта не выявлено</w:t>
      </w:r>
      <w:r>
        <w:rPr>
          <w:rFonts w:ascii="Times New Roman" w:hAnsi="Times New Roman" w:cs="Times New Roman"/>
          <w:sz w:val="28"/>
          <w:szCs w:val="28"/>
        </w:rPr>
        <w:t>;</w:t>
      </w:r>
    </w:p>
    <w:p w:rsidR="00761AE0" w:rsidRDefault="00761AE0" w:rsidP="00761AE0">
      <w:pPr>
        <w:ind w:firstLine="540"/>
        <w:jc w:val="both"/>
        <w:rPr>
          <w:rFonts w:ascii="Times New Roman" w:hAnsi="Times New Roman" w:cs="Times New Roman"/>
          <w:b/>
          <w:sz w:val="28"/>
          <w:szCs w:val="28"/>
        </w:rPr>
      </w:pPr>
      <w:r>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761AE0" w:rsidRDefault="00761AE0" w:rsidP="00761AE0">
      <w:pPr>
        <w:ind w:firstLine="540"/>
        <w:jc w:val="both"/>
        <w:rPr>
          <w:rFonts w:ascii="Times New Roman" w:hAnsi="Times New Roman" w:cs="Times New Roman"/>
          <w:sz w:val="28"/>
          <w:szCs w:val="28"/>
        </w:rPr>
      </w:pPr>
      <w:r>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761AE0" w:rsidRDefault="00761AE0" w:rsidP="00761AE0">
      <w:pPr>
        <w:autoSpaceDE w:val="0"/>
        <w:autoSpaceDN w:val="0"/>
        <w:adjustRightInd w:val="0"/>
        <w:ind w:firstLine="540"/>
        <w:jc w:val="both"/>
        <w:rPr>
          <w:rFonts w:ascii="Times New Roman" w:hAnsi="Times New Roman" w:cs="Times New Roman"/>
          <w:sz w:val="28"/>
          <w:szCs w:val="28"/>
        </w:rPr>
      </w:pPr>
    </w:p>
    <w:p w:rsidR="00761AE0" w:rsidRDefault="00761AE0" w:rsidP="00761AE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rPr>
        <w:t xml:space="preserve"> </w:t>
      </w:r>
    </w:p>
    <w:p w:rsidR="00761AE0" w:rsidRDefault="00761AE0" w:rsidP="00761AE0">
      <w:pPr>
        <w:jc w:val="both"/>
        <w:rPr>
          <w:rFonts w:ascii="Times New Roman" w:hAnsi="Times New Roman" w:cs="Times New Roman"/>
          <w:sz w:val="28"/>
          <w:szCs w:val="28"/>
        </w:rPr>
      </w:pPr>
      <w:r>
        <w:rPr>
          <w:rFonts w:ascii="Times New Roman" w:hAnsi="Times New Roman" w:cs="Times New Roman"/>
          <w:sz w:val="28"/>
          <w:szCs w:val="28"/>
        </w:rPr>
        <w:t>Специалист 1  категории                                                                   О.Н. Попова</w:t>
      </w:r>
    </w:p>
    <w:p w:rsidR="00761AE0" w:rsidRDefault="00761AE0" w:rsidP="00761AE0">
      <w:pPr>
        <w:jc w:val="both"/>
        <w:rPr>
          <w:rFonts w:ascii="Times New Roman" w:hAnsi="Times New Roman" w:cs="Times New Roman"/>
          <w:sz w:val="28"/>
          <w:szCs w:val="28"/>
        </w:rPr>
      </w:pPr>
    </w:p>
    <w:p w:rsidR="00761AE0" w:rsidRDefault="00761AE0" w:rsidP="00761AE0">
      <w:pPr>
        <w:jc w:val="both"/>
        <w:rPr>
          <w:rFonts w:ascii="Times New Roman" w:hAnsi="Times New Roman" w:cs="Times New Roman"/>
          <w:sz w:val="28"/>
          <w:szCs w:val="28"/>
        </w:rPr>
      </w:pPr>
    </w:p>
    <w:p w:rsidR="00761AE0" w:rsidRDefault="00761AE0" w:rsidP="00761AE0">
      <w:pPr>
        <w:jc w:val="both"/>
        <w:rPr>
          <w:rFonts w:ascii="Times New Roman" w:hAnsi="Times New Roman" w:cs="Times New Roman"/>
          <w:sz w:val="28"/>
          <w:szCs w:val="28"/>
        </w:rPr>
      </w:pPr>
      <w:r>
        <w:rPr>
          <w:rFonts w:ascii="Times New Roman" w:hAnsi="Times New Roman" w:cs="Times New Roman"/>
          <w:sz w:val="28"/>
          <w:szCs w:val="28"/>
        </w:rPr>
        <w:t>«Согласен»</w:t>
      </w:r>
    </w:p>
    <w:p w:rsidR="00761AE0" w:rsidRDefault="00761AE0" w:rsidP="00761AE0">
      <w:pPr>
        <w:spacing w:after="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761AE0" w:rsidRDefault="00761AE0" w:rsidP="00761AE0">
      <w:pPr>
        <w:spacing w:after="0"/>
        <w:jc w:val="both"/>
        <w:rPr>
          <w:rFonts w:ascii="Times New Roman" w:hAnsi="Times New Roman" w:cs="Times New Roman"/>
        </w:rPr>
      </w:pPr>
      <w:r>
        <w:rPr>
          <w:rFonts w:ascii="Times New Roman" w:hAnsi="Times New Roman" w:cs="Times New Roman"/>
          <w:sz w:val="28"/>
          <w:szCs w:val="28"/>
        </w:rPr>
        <w:t>Шестаковский сельсовет                                                              В.В. Найданов</w:t>
      </w:r>
    </w:p>
    <w:sectPr w:rsidR="00761AE0"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0C1" w:rsidRDefault="007C40C1" w:rsidP="008670FD">
      <w:pPr>
        <w:spacing w:after="0" w:line="240" w:lineRule="auto"/>
      </w:pPr>
      <w:r>
        <w:separator/>
      </w:r>
    </w:p>
  </w:endnote>
  <w:endnote w:type="continuationSeparator" w:id="1">
    <w:p w:rsidR="007C40C1" w:rsidRDefault="007C40C1"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0C1" w:rsidRDefault="007C40C1" w:rsidP="008670FD">
      <w:pPr>
        <w:spacing w:after="0" w:line="240" w:lineRule="auto"/>
      </w:pPr>
      <w:r>
        <w:separator/>
      </w:r>
    </w:p>
  </w:footnote>
  <w:footnote w:type="continuationSeparator" w:id="1">
    <w:p w:rsidR="007C40C1" w:rsidRDefault="007C40C1"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70FD"/>
    <w:rsid w:val="00051DCD"/>
    <w:rsid w:val="00071BE2"/>
    <w:rsid w:val="0007786B"/>
    <w:rsid w:val="00212787"/>
    <w:rsid w:val="002764BD"/>
    <w:rsid w:val="00350967"/>
    <w:rsid w:val="003C18F7"/>
    <w:rsid w:val="0047436F"/>
    <w:rsid w:val="00502894"/>
    <w:rsid w:val="00502F56"/>
    <w:rsid w:val="00533ABA"/>
    <w:rsid w:val="00567B73"/>
    <w:rsid w:val="005A4ACA"/>
    <w:rsid w:val="005B7F14"/>
    <w:rsid w:val="005E2644"/>
    <w:rsid w:val="006675BD"/>
    <w:rsid w:val="006917AE"/>
    <w:rsid w:val="0072541C"/>
    <w:rsid w:val="00761AE0"/>
    <w:rsid w:val="00797064"/>
    <w:rsid w:val="007A7BB4"/>
    <w:rsid w:val="007C40C1"/>
    <w:rsid w:val="00803A09"/>
    <w:rsid w:val="0085270F"/>
    <w:rsid w:val="008670FD"/>
    <w:rsid w:val="009D454D"/>
    <w:rsid w:val="00A13320"/>
    <w:rsid w:val="00A533CD"/>
    <w:rsid w:val="00A74F4F"/>
    <w:rsid w:val="00B805FC"/>
    <w:rsid w:val="00CF37A2"/>
    <w:rsid w:val="00D26393"/>
    <w:rsid w:val="00DA61BD"/>
    <w:rsid w:val="00DF7873"/>
    <w:rsid w:val="00E11B2E"/>
    <w:rsid w:val="00E4799D"/>
    <w:rsid w:val="00E526BD"/>
    <w:rsid w:val="00E8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paragraph" w:styleId="1">
    <w:name w:val="heading 1"/>
    <w:basedOn w:val="a"/>
    <w:next w:val="a"/>
    <w:link w:val="10"/>
    <w:qFormat/>
    <w:rsid w:val="00E4799D"/>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E4799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9927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ECDF7738E89DF6C841C68FFB99A13EE9971F720925B24c0B2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8985440A8354C041863F24AE45CA7CE5F92CE7B739B52A661BCDFBC624B4ADB81A6327993E403EZ1R8G" TargetMode="External"/><Relationship Id="rId5" Type="http://schemas.openxmlformats.org/officeDocument/2006/relationships/webSettings" Target="webSettings.xml"/><Relationship Id="rId10" Type="http://schemas.openxmlformats.org/officeDocument/2006/relationships/hyperlink" Target="consultantplus://offline/ref=E08985440A8354C041863F24AE45CA7CE5F92DEEB836B52A661BCDFBC624B4ADB81A6327993E403FZ1RBG"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ECDF7738E89DF6C841C68FFB99A13EE9971F720925B24c0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D44C-4D61-4F84-9B83-1C5FA664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Шестаковка</cp:lastModifiedBy>
  <cp:revision>14</cp:revision>
  <cp:lastPrinted>2016-10-27T11:48:00Z</cp:lastPrinted>
  <dcterms:created xsi:type="dcterms:W3CDTF">2016-09-12T04:36:00Z</dcterms:created>
  <dcterms:modified xsi:type="dcterms:W3CDTF">2016-10-27T11:50:00Z</dcterms:modified>
</cp:coreProperties>
</file>