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40" w:type="dxa"/>
        <w:shd w:val="clear" w:color="auto" w:fill="FFFFFF" w:themeFill="background1"/>
        <w:tblLook w:val="04A0"/>
      </w:tblPr>
      <w:tblGrid>
        <w:gridCol w:w="3740"/>
      </w:tblGrid>
      <w:tr w:rsidR="00FF0E7A" w:rsidRPr="00FF0E7A" w:rsidTr="00265952">
        <w:trPr>
          <w:cantSplit/>
          <w:trHeight w:val="373"/>
        </w:trPr>
        <w:tc>
          <w:tcPr>
            <w:tcW w:w="3740" w:type="dxa"/>
            <w:vMerge w:val="restart"/>
            <w:shd w:val="clear" w:color="auto" w:fill="FFFFFF" w:themeFill="background1"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FF0E7A" w:rsidRDefault="00265952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F0E7A"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265952" w:rsidRPr="00265952" w:rsidRDefault="00265952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Шестаковский</w:t>
            </w:r>
            <w:proofErr w:type="spellEnd"/>
            <w:r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FF0E7A" w:rsidRPr="00265952" w:rsidRDefault="00265952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FF0E7A"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="00FF0E7A"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FF0E7A" w:rsidRPr="00265952" w:rsidRDefault="00265952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0E7A"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Оренбургской области </w:t>
            </w:r>
          </w:p>
          <w:p w:rsidR="00FF0E7A" w:rsidRPr="00265952" w:rsidRDefault="00265952" w:rsidP="00265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F0E7A" w:rsidRPr="00265952">
              <w:rPr>
                <w:rFonts w:ascii="Times New Roman" w:hAnsi="Times New Roman" w:cs="Times New Roman"/>
                <w:sz w:val="28"/>
                <w:szCs w:val="28"/>
              </w:rPr>
              <w:t>третий созыв</w:t>
            </w:r>
          </w:p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E7A" w:rsidRPr="00265952" w:rsidRDefault="00265952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="00FF0E7A"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FF0E7A" w:rsidRPr="00265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 </w:t>
            </w:r>
          </w:p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E7A" w:rsidRPr="00A429D8" w:rsidRDefault="00A429D8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429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27.10.2015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F0E7A" w:rsidRPr="00A429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r w:rsidRPr="00A429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 №  2/12-рс</w:t>
            </w:r>
          </w:p>
          <w:p w:rsidR="00FF0E7A" w:rsidRPr="00265952" w:rsidRDefault="00265952" w:rsidP="0026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95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6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E7A" w:rsidRPr="002659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FF0E7A" w:rsidRPr="00265952">
              <w:rPr>
                <w:rFonts w:ascii="Times New Roman" w:hAnsi="Times New Roman" w:cs="Times New Roman"/>
                <w:sz w:val="24"/>
                <w:szCs w:val="24"/>
              </w:rPr>
              <w:t>Шестаковка</w:t>
            </w:r>
            <w:proofErr w:type="spellEnd"/>
          </w:p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E7A" w:rsidRPr="00FF0E7A" w:rsidTr="00265952">
        <w:trPr>
          <w:cantSplit/>
          <w:trHeight w:val="326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F0E7A" w:rsidRPr="00265952" w:rsidRDefault="00FF0E7A" w:rsidP="00265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2D67" w:rsidRPr="00E87954" w:rsidRDefault="00792D67" w:rsidP="00E87954">
      <w:pPr>
        <w:pStyle w:val="ConsPlusTitle"/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954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дорожного </w:t>
      </w:r>
      <w:proofErr w:type="gramStart"/>
      <w:r w:rsidRPr="00E8795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 обеспечением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>сохранности автомобильных дорог местного значения</w:t>
      </w:r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FF0E7A">
        <w:rPr>
          <w:rFonts w:ascii="Times New Roman" w:hAnsi="Times New Roman" w:cs="Times New Roman"/>
          <w:b w:val="0"/>
          <w:sz w:val="28"/>
          <w:szCs w:val="28"/>
        </w:rPr>
        <w:t>Шестаковский</w:t>
      </w:r>
      <w:proofErr w:type="spellEnd"/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E87954"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 w:rsidR="00E87954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целях организации и осуществления муниципального дорожного контроля за обеспечением сохранности автомобильных дорог местного значения муниципального образования </w:t>
      </w:r>
      <w:proofErr w:type="spellStart"/>
      <w:r w:rsidR="00FF0E7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в соответствии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Федеральными законами от 8 ноября 2007 года </w:t>
      </w:r>
      <w:hyperlink r:id="rId5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257-ФЗ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6 октября 2003 года </w:t>
      </w:r>
      <w:hyperlink r:id="rId6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131-ФЗ</w:t>
        </w:r>
        <w:proofErr w:type="gramEnd"/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Об общих принципах организации местного самоуправления в Российской Федерации", от 26 декабря 2008 года </w:t>
      </w:r>
      <w:hyperlink r:id="rId7" w:history="1">
        <w:r w:rsidR="00E87954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№</w:t>
        </w:r>
        <w:r w:rsidR="00FF0E7A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 xml:space="preserve"> </w:t>
        </w:r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294-ФЗ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ом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</w:t>
      </w:r>
      <w:proofErr w:type="spellStart"/>
      <w:r w:rsidR="00FF0E7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области,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Совет депутатов</w:t>
      </w:r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0E7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proofErr w:type="gramEnd"/>
    </w:p>
    <w:p w:rsidR="00792D67" w:rsidRPr="00792D67" w:rsidRDefault="00792D67" w:rsidP="00E87954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РЕШИЛ: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 Утвердить </w:t>
      </w:r>
      <w:hyperlink w:anchor="P5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Порядок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организации и осуществления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0E7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согласно приложению.</w:t>
      </w:r>
    </w:p>
    <w:p w:rsidR="00E87954" w:rsidRPr="00A0269D" w:rsidRDefault="00E87954" w:rsidP="00E8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2.</w:t>
      </w:r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A026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0269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87954" w:rsidRDefault="00E87954" w:rsidP="00E87954">
      <w:pPr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</w:t>
      </w:r>
      <w:r w:rsidRPr="00A0269D">
        <w:rPr>
          <w:rFonts w:ascii="Times New Roman" w:eastAsia="Times New Roman" w:hAnsi="Times New Roman" w:cs="Times New Roman"/>
          <w:spacing w:val="-17"/>
          <w:sz w:val="28"/>
          <w:szCs w:val="28"/>
        </w:rPr>
        <w:t>3</w:t>
      </w:r>
      <w:r w:rsidRPr="00E87954">
        <w:rPr>
          <w:rFonts w:ascii="Times New Roman" w:eastAsia="Times New Roman" w:hAnsi="Times New Roman" w:cs="Times New Roman"/>
          <w:spacing w:val="-17"/>
          <w:sz w:val="28"/>
          <w:szCs w:val="28"/>
        </w:rPr>
        <w:t>.</w:t>
      </w:r>
      <w:r w:rsidRPr="00E8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954">
        <w:rPr>
          <w:rFonts w:ascii="Times New Roman" w:hAnsi="Times New Roman" w:cs="Times New Roman"/>
          <w:sz w:val="28"/>
        </w:rPr>
        <w:t xml:space="preserve">Настоящее решение вступает в силу после  официального обнародования и подлежит размещению на </w:t>
      </w:r>
      <w:r w:rsidRPr="00E87954">
        <w:rPr>
          <w:rFonts w:ascii="Times New Roman" w:hAnsi="Times New Roman" w:cs="Times New Roman"/>
          <w:sz w:val="28"/>
          <w:szCs w:val="28"/>
        </w:rPr>
        <w:t>официальном сайте Ташлинского района в информационно-телекоммуникационной сети Интернет.</w:t>
      </w:r>
    </w:p>
    <w:p w:rsidR="00E87954" w:rsidRDefault="00E87954" w:rsidP="00FF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954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E4352C" w:rsidRPr="00E87954" w:rsidRDefault="00F96F9B" w:rsidP="00FF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E87954" w:rsidRDefault="00E4352C" w:rsidP="00FF19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E87954" w:rsidRPr="00E87954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 </w:t>
      </w:r>
      <w:r w:rsidR="00FF0E7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FF0E7A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  <w:r w:rsidR="00E87954" w:rsidRPr="00E87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0E7A" w:rsidRPr="00E4352C" w:rsidRDefault="00A429D8" w:rsidP="00E879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52C">
        <w:rPr>
          <w:rFonts w:ascii="Times New Roman" w:hAnsi="Times New Roman" w:cs="Times New Roman"/>
          <w:color w:val="000000"/>
          <w:sz w:val="24"/>
          <w:szCs w:val="24"/>
        </w:rPr>
        <w:t>Разослано: администрация района, прокуратура района, в дело</w:t>
      </w:r>
    </w:p>
    <w:p w:rsidR="00792D67" w:rsidRPr="008D14B2" w:rsidRDefault="00A429D8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Пр</w:t>
      </w:r>
      <w:r w:rsidR="00792D67" w:rsidRPr="008D14B2">
        <w:rPr>
          <w:rFonts w:ascii="Times New Roman" w:hAnsi="Times New Roman" w:cs="Times New Roman"/>
          <w:i w:val="0"/>
          <w:sz w:val="24"/>
          <w:szCs w:val="24"/>
        </w:rPr>
        <w:t>иложение</w:t>
      </w:r>
    </w:p>
    <w:p w:rsidR="00792D67" w:rsidRPr="008D14B2" w:rsidRDefault="00792D67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>к решению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 xml:space="preserve"> Совета депутатов</w:t>
      </w:r>
    </w:p>
    <w:p w:rsidR="00792D67" w:rsidRPr="008D14B2" w:rsidRDefault="00792D67" w:rsidP="008D14B2">
      <w:pPr>
        <w:pStyle w:val="ConsPlusNormal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D14B2">
        <w:rPr>
          <w:rFonts w:ascii="Times New Roman" w:hAnsi="Times New Roman" w:cs="Times New Roman"/>
          <w:i w:val="0"/>
          <w:sz w:val="24"/>
          <w:szCs w:val="24"/>
        </w:rPr>
        <w:t xml:space="preserve">от  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«</w:t>
      </w:r>
      <w:r w:rsidR="00A429D8" w:rsidRPr="00A429D8">
        <w:rPr>
          <w:rFonts w:ascii="Times New Roman" w:hAnsi="Times New Roman" w:cs="Times New Roman"/>
          <w:i w:val="0"/>
          <w:sz w:val="24"/>
          <w:szCs w:val="24"/>
        </w:rPr>
        <w:t>27</w:t>
      </w:r>
      <w:r w:rsidR="00E87954" w:rsidRPr="00A429D8">
        <w:rPr>
          <w:rFonts w:ascii="Times New Roman" w:hAnsi="Times New Roman" w:cs="Times New Roman"/>
          <w:i w:val="0"/>
          <w:sz w:val="24"/>
          <w:szCs w:val="24"/>
        </w:rPr>
        <w:t>»</w:t>
      </w:r>
      <w:r w:rsidR="00A429D8" w:rsidRPr="00A429D8">
        <w:rPr>
          <w:rFonts w:ascii="Times New Roman" w:hAnsi="Times New Roman" w:cs="Times New Roman"/>
          <w:i w:val="0"/>
          <w:sz w:val="24"/>
          <w:szCs w:val="24"/>
        </w:rPr>
        <w:t>10.</w:t>
      </w:r>
      <w:r w:rsidRPr="008D14B2">
        <w:rPr>
          <w:rFonts w:ascii="Times New Roman" w:hAnsi="Times New Roman" w:cs="Times New Roman"/>
          <w:i w:val="0"/>
          <w:sz w:val="24"/>
          <w:szCs w:val="24"/>
        </w:rPr>
        <w:t xml:space="preserve">2015 г. 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№-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A429D8">
        <w:rPr>
          <w:rFonts w:ascii="Times New Roman" w:hAnsi="Times New Roman" w:cs="Times New Roman"/>
          <w:i w:val="0"/>
          <w:sz w:val="24"/>
          <w:szCs w:val="24"/>
          <w:u w:val="single"/>
        </w:rPr>
        <w:t>2/12-</w:t>
      </w:r>
      <w:r w:rsidR="00E87954" w:rsidRPr="008D14B2">
        <w:rPr>
          <w:rFonts w:ascii="Times New Roman" w:hAnsi="Times New Roman" w:cs="Times New Roman"/>
          <w:i w:val="0"/>
          <w:sz w:val="24"/>
          <w:szCs w:val="24"/>
        </w:rPr>
        <w:t>рс</w:t>
      </w:r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792D67">
        <w:rPr>
          <w:rFonts w:ascii="Times New Roman" w:hAnsi="Times New Roman" w:cs="Times New Roman"/>
          <w:sz w:val="28"/>
          <w:szCs w:val="28"/>
        </w:rPr>
        <w:t>Порядок</w:t>
      </w:r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дорожного</w:t>
      </w:r>
    </w:p>
    <w:p w:rsidR="00792D67" w:rsidRPr="00792D67" w:rsidRDefault="00792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</w:p>
    <w:p w:rsidR="00792D67" w:rsidRPr="00792D67" w:rsidRDefault="00792D67" w:rsidP="00E8795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2D67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E87954" w:rsidRPr="00792D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F0E7A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87954" w:rsidRDefault="00E87954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1.1. Порядок организации и осуществления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gramStart"/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0E7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(далее - Порядок) разработан в соответствии с </w:t>
      </w:r>
      <w:hyperlink r:id="rId8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Конституцией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08.11.2007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06.10.2003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11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2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Уставом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0E7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0E7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муниципальный дорожный контроль), устанавливает полномочия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 xml:space="preserve"> должностных лиц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органов местного самоуправления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FF0E7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в сфере муниципального дорожного контроля за обеспечением сохранности автомобильных дорог местного значения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proofErr w:type="gram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, а также определяет обязанности и ответственность должностных лиц администрации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(далее - администрация), осуществляющих муниципальный дорожный контроль, формы осуществления муниципального дорожного контроля, права, обязанности и ответственность физических и юридических лиц, индивидуальных предпринимателей при проведении мероприятий по муниципальному дорожному контролю.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1.3. В настоящем Порядке используются следующие понятия и обозначения: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дорог;</w:t>
      </w:r>
      <w:proofErr w:type="gramEnd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автомобильные дороги местного значения - автомобильные дороги общего пользования в границах муниципального образования,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муниципальный дорожный контроль - деятельность уполномоченного органа местного самоуправления, направленная на организацию и проведение на территории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проверок соблюдения юридическими лицами, индивидуальными предпринимателями требований, установленных федеральными законами, законами </w:t>
      </w:r>
      <w:r w:rsidR="00E87954">
        <w:rPr>
          <w:rFonts w:ascii="Times New Roman" w:hAnsi="Times New Roman" w:cs="Times New Roman"/>
          <w:i w:val="0"/>
          <w:sz w:val="28"/>
          <w:szCs w:val="28"/>
        </w:rPr>
        <w:t>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муниципальными правовыми актами;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- предписание - требование устранить нарушение законодательства в сфере обеспечения сохранности автомобильных дорог местного значения в границах </w:t>
      </w:r>
      <w:r w:rsidR="00E87954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E87954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вынесенное должностным лицом уполномоченного органа местного самоуправления на основании материалов проверок.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1.4.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Объектом муниципального дорожного контроля за сохранностью автомобильных дорог местного значения являются автомобильные дороги общего и не</w:t>
      </w:r>
      <w:r w:rsidR="0009072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общего пользования в границах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 в полосе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отвода и придорожных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полосах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автомобильных дорог, полосы отвода и придорожные полосы, автомобильных дорог местного значения.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 Основные цели и задачи 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2.1. Муниципальный дорожный контроль осуществляется в целях соблюдения юридическими лицами, индивидуальными предпринимателями, а также гражданами на территории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законодательства, регулирующего деятельность по сохранности автомобильных дорог.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2.2. Основными задачами муниципального дорожного контроля являются:</w:t>
      </w:r>
    </w:p>
    <w:p w:rsidR="00792D67" w:rsidRPr="00792D67" w:rsidRDefault="00725030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792D67" w:rsidRPr="00792D67">
        <w:rPr>
          <w:rFonts w:ascii="Times New Roman" w:hAnsi="Times New Roman" w:cs="Times New Roman"/>
          <w:i w:val="0"/>
          <w:sz w:val="28"/>
          <w:szCs w:val="28"/>
        </w:rPr>
        <w:t>соблюдение юридическими лицами, индивидуальными предпринимателями, гражданами установленного режима использования дорог в соответствии с их целевым назначением;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недопущение самовольного занятия земель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защита муниципальных и общественных интересов, а также прав граждан и юридических лиц и индивидуальных предпринимателей в области использования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выполнение требований сохранности дорог;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другие задачи в соответствии с действующим законодательством.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 Органы, осуществляющие муниципальный дорожный контроль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3.1. Муниципальный дорожный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сохранностью автомобильных дорог местного значения на территории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88593A">
        <w:rPr>
          <w:rFonts w:ascii="Times New Roman" w:hAnsi="Times New Roman" w:cs="Times New Roman"/>
          <w:i w:val="0"/>
          <w:sz w:val="28"/>
          <w:szCs w:val="28"/>
        </w:rPr>
        <w:tab/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осуществляется администрацией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и е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е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должностными лицами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Проверки проводятся уполномоченными должностными лицами.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2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Лица, уполномоченные на проведение проверки, указываются в распоряжении о проведении проверки.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3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К проведению мероприятий по муниципальному дорожному контролю могут быть привлечены эксперты, экспертные организации в соответствии с требованиями Федерального </w:t>
      </w:r>
      <w:hyperlink r:id="rId13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закона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Муниципальный дорожный контроль может проводиться как самостоятельно,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транспорта,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Ташлинским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картографии, с природоохранными,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(по согласованию).</w:t>
      </w:r>
      <w:proofErr w:type="gramEnd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Финансирование деятельности по осуществлению муниципального дорожного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осуществляются за счет средств местного бюджета.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6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Препятствование осуществлению полномочий должностных лиц уполномоченного органа администрации, а также привлеченных экспертов, экспертных организаций,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 Формы осуществления муниципального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4.1. Основной формой деятельности по осуществлению муниципального дорожного контроля является проведение плановых и внеплановых проверок исполнения юридическим лицом, индивидуальным предпринимателем и гражданином соблюдения законодательства регулирующего дорожную деятельность.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4.2. Проверки юридических лиц и индивидуальных предпринимателей осуществляются в порядке, определенном Федеральным </w:t>
      </w:r>
      <w:hyperlink r:id="rId14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законом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от 26.12.2008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4.3.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Плановые проверки проводятся на основании ежегодных планов, разрабатываемых уполномоченным органом администрации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соответствии с </w:t>
      </w:r>
      <w:hyperlink r:id="rId15" w:history="1">
        <w:r w:rsidRPr="00792D67">
          <w:rPr>
            <w:rFonts w:ascii="Times New Roman" w:hAnsi="Times New Roman" w:cs="Times New Roman"/>
            <w:i w:val="0"/>
            <w:color w:val="0000FF"/>
            <w:sz w:val="28"/>
            <w:szCs w:val="28"/>
          </w:rPr>
          <w:t>Правилами</w:t>
        </w:r>
      </w:hyperlink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№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489 "Об утверждении Правил подготовки органами государственного контроля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(надзора) и органами муниципального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и индивидуальных предпринимателей".</w:t>
      </w:r>
    </w:p>
    <w:p w:rsidR="00725030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" w:name="P94"/>
      <w:bookmarkEnd w:id="1"/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4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Утвержденный администрацией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88593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Ташлинского района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в информационно-коммуникационной сети Интернет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2" w:name="P95"/>
      <w:bookmarkEnd w:id="2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5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Основанием для проведения внеплановой проверки являются: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1)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поступление в администрацию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3) другие основания в соответствии с действующим законодательством.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Проведение уполномоченным органом муниципального дорожного контроля внеплановых выездных проверок осуществляется на основании распоряжения главы </w:t>
      </w:r>
      <w:r w:rsidR="00725030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725030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6.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725030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Один экземпляр акта проверки вручается (направляется) проверяемому юридическому лицу, индивидуальному предпринимателю или физическому лицу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.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Возмещение расходов, связанных с проведением геодезических измерений, почвенных и иных обследований, а также экспертиз, в результате которых выявлены нарушения в использовании земель, осуществляется виновными лицами добровольно или в судебном порядке.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7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федеральными законами, законами Оренбургской области и муниципальными правовыми актами, обязаны:</w:t>
      </w:r>
      <w:proofErr w:type="gramEnd"/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законами;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2) принять меры по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контролю за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4.</w:t>
      </w:r>
      <w:r w:rsidR="00725030">
        <w:rPr>
          <w:rFonts w:ascii="Times New Roman" w:hAnsi="Times New Roman" w:cs="Times New Roman"/>
          <w:i w:val="0"/>
          <w:sz w:val="28"/>
          <w:szCs w:val="28"/>
        </w:rPr>
        <w:t>9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8D14B2" w:rsidRPr="00792D67" w:rsidRDefault="008D14B2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 Организация учета 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5.1. Все проверки уполномоченного органа администрации в сфере муниципального дорожного контроля фиксируются в журнале учета проверок уполномоченного органа администрации, в котором указываются: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правовые основания проведения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дата начала и окончания проведения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объект проверки (адресные ориентиры проверяемого участка, его площадь);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дата и номер акта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должность, фамилия и инициалы лица, проводившего проверку;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з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отметка об устранении нарушений законодательства об автомобильных дорогах и дорожной деятельности.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5.2. Должностные лица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 Проведение мониторинга эффективности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муниципального дорожного контроля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6.1. </w:t>
      </w:r>
      <w:r w:rsidR="008D14B2">
        <w:rPr>
          <w:rFonts w:ascii="Times New Roman" w:hAnsi="Times New Roman" w:cs="Times New Roman"/>
          <w:i w:val="0"/>
          <w:sz w:val="28"/>
          <w:szCs w:val="28"/>
        </w:rPr>
        <w:t>Уполномоченное должностное лицо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администрации ежегодно готовит и представляет г</w:t>
      </w:r>
      <w:r w:rsidR="008D14B2">
        <w:rPr>
          <w:rFonts w:ascii="Times New Roman" w:hAnsi="Times New Roman" w:cs="Times New Roman"/>
          <w:i w:val="0"/>
          <w:sz w:val="28"/>
          <w:szCs w:val="28"/>
        </w:rPr>
        <w:t xml:space="preserve">лаве муниципального образования, а также в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Совет депутатов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сведения об организации и проведении муниципального дорожного контроля за отчетный год, его эффективности.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а) о состоянии нормативно-правового регулирования в сфере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б) об организации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в) о финансовом и кадровом обеспечении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92D67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spellEnd"/>
      <w:r w:rsidRPr="00792D67">
        <w:rPr>
          <w:rFonts w:ascii="Times New Roman" w:hAnsi="Times New Roman" w:cs="Times New Roman"/>
          <w:i w:val="0"/>
          <w:sz w:val="28"/>
          <w:szCs w:val="28"/>
        </w:rPr>
        <w:t>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е) об анализе и оценке эффективности муниципального дорожного контроля;</w:t>
      </w:r>
    </w:p>
    <w:p w:rsidR="00792D67" w:rsidRP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 Ответственность должностных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>осуществляющих</w:t>
      </w:r>
      <w:proofErr w:type="gramEnd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 муниципальный дорожный контроль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7.1. Должностные лица, осуществляющие муниципальный дорожный контроль,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7.2. Действия (бездействие) должностных лиц муниципального дорожного контроля могут быть обжалованы в администрацию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, в органы прокуратуры и (или) судебном порядке в соответствии с законодательством Российской Федерации.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 Права и обязанности физических и юридических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получать от органа муниципального дорожного контроля, должностных лиц информацию, которая относится к предмету проверки и предоставление которой предусмотрено Порядком;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обжаловать действия (бездействие) должностных лиц органа муниципального дорожного контроля, повлекшие за собой нарушение прав юридического или физического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осуществлять иные права, предусмотренные действующим законодательством Российской Федерации.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8.2. Юридические лица, индивидуальные предприниматели, а также физические лица при проведении проверки обязаны: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представлять необходимые для проведения проверки документы;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не препятствовать осуществлению должностными лицами органов муниципального дорожного контроля;</w:t>
      </w:r>
    </w:p>
    <w:p w:rsidR="00792D67" w:rsidRPr="00792D67" w:rsidRDefault="00792D67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- исполнять иные обязанности, предусмотренные действующим законодательством Российской Федерации.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9. Ответственность физических и юридических лиц,</w:t>
      </w:r>
    </w:p>
    <w:p w:rsidR="00792D67" w:rsidRPr="00792D67" w:rsidRDefault="00792D67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>индивидуальных предпринимателей при проведении проверки</w:t>
      </w:r>
    </w:p>
    <w:p w:rsidR="00792D67" w:rsidRPr="00792D67" w:rsidRDefault="00792D67">
      <w:pPr>
        <w:pStyle w:val="ConsPlusNormal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D2A07" w:rsidRPr="00792D67" w:rsidRDefault="00792D67" w:rsidP="008D14B2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9.1. </w:t>
      </w:r>
      <w:proofErr w:type="gramStart"/>
      <w:r w:rsidRPr="00792D67">
        <w:rPr>
          <w:rFonts w:ascii="Times New Roman" w:hAnsi="Times New Roman" w:cs="Times New Roman"/>
          <w:i w:val="0"/>
          <w:sz w:val="28"/>
          <w:szCs w:val="28"/>
        </w:rPr>
        <w:t xml:space="preserve">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(или) требований, установленных муниципальными правовыми актами 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  <w:proofErr w:type="spellStart"/>
      <w:r w:rsidR="0088593A">
        <w:rPr>
          <w:rFonts w:ascii="Times New Roman" w:hAnsi="Times New Roman" w:cs="Times New Roman"/>
          <w:i w:val="0"/>
          <w:sz w:val="28"/>
          <w:szCs w:val="28"/>
        </w:rPr>
        <w:t>Шестаковский</w:t>
      </w:r>
      <w:proofErr w:type="spell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сельсовет </w:t>
      </w:r>
      <w:proofErr w:type="spellStart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>Ташлинского</w:t>
      </w:r>
      <w:proofErr w:type="spellEnd"/>
      <w:proofErr w:type="gramEnd"/>
      <w:r w:rsidR="008D14B2" w:rsidRPr="00E87954">
        <w:rPr>
          <w:rFonts w:ascii="Times New Roman" w:hAnsi="Times New Roman" w:cs="Times New Roman"/>
          <w:i w:val="0"/>
          <w:sz w:val="28"/>
          <w:szCs w:val="28"/>
        </w:rPr>
        <w:t xml:space="preserve"> района Оренбургской области</w:t>
      </w:r>
      <w:r w:rsidR="008D14B2" w:rsidRPr="00792D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D67">
        <w:rPr>
          <w:rFonts w:ascii="Times New Roman" w:hAnsi="Times New Roman" w:cs="Times New Roman"/>
          <w:i w:val="0"/>
          <w:sz w:val="28"/>
          <w:szCs w:val="28"/>
        </w:rPr>
        <w:t>по вопросам обеспечения сохранности автомобильных дорог местного значения, несут ответственность в соответствии с законодательством Российской Федерации.</w:t>
      </w:r>
    </w:p>
    <w:sectPr w:rsidR="00ED2A07" w:rsidRPr="00792D67" w:rsidSect="00E8795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67"/>
    <w:rsid w:val="0009072D"/>
    <w:rsid w:val="000F3777"/>
    <w:rsid w:val="001E37BD"/>
    <w:rsid w:val="00265952"/>
    <w:rsid w:val="00271A38"/>
    <w:rsid w:val="002A76A0"/>
    <w:rsid w:val="002C65BD"/>
    <w:rsid w:val="004275CE"/>
    <w:rsid w:val="005B6BB4"/>
    <w:rsid w:val="005C5B0D"/>
    <w:rsid w:val="00725030"/>
    <w:rsid w:val="00792D67"/>
    <w:rsid w:val="007B2C68"/>
    <w:rsid w:val="007C2AFB"/>
    <w:rsid w:val="00874CFB"/>
    <w:rsid w:val="0088593A"/>
    <w:rsid w:val="008D14B2"/>
    <w:rsid w:val="00A37510"/>
    <w:rsid w:val="00A429D8"/>
    <w:rsid w:val="00CF21FD"/>
    <w:rsid w:val="00E4352C"/>
    <w:rsid w:val="00E87954"/>
    <w:rsid w:val="00EB336D"/>
    <w:rsid w:val="00EC6E23"/>
    <w:rsid w:val="00ED2A07"/>
    <w:rsid w:val="00F96F9B"/>
    <w:rsid w:val="00FF0E7A"/>
    <w:rsid w:val="00FF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54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B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B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6BB4"/>
    <w:rPr>
      <w:b/>
      <w:bCs/>
      <w:spacing w:val="0"/>
    </w:rPr>
  </w:style>
  <w:style w:type="character" w:styleId="a9">
    <w:name w:val="Emphasis"/>
    <w:uiPriority w:val="20"/>
    <w:qFormat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6B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6B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6BB4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6B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6B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6B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6B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6B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6B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outlineLvl w:val="9"/>
    </w:pPr>
  </w:style>
  <w:style w:type="paragraph" w:customStyle="1" w:styleId="ConsPlusNormal">
    <w:name w:val="ConsPlusNormal"/>
    <w:rsid w:val="00792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val="ru-RU" w:eastAsia="ru-RU" w:bidi="ar-SA"/>
    </w:rPr>
  </w:style>
  <w:style w:type="paragraph" w:customStyle="1" w:styleId="ConsPlusTitle">
    <w:name w:val="ConsPlusTitle"/>
    <w:rsid w:val="00792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792D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1791651F6003BEC8076F3DAC67F62D30285E00517872CDD2C591m9qBG" TargetMode="External"/><Relationship Id="rId13" Type="http://schemas.openxmlformats.org/officeDocument/2006/relationships/hyperlink" Target="consultantplus://offline/ref=441791651F6003BEC8076F3DAC67F62D33275F065D2925CF83909F9EEEm1q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1791651F6003BEC8076F3DAC67F62D332751025F2C25CF83909F9EEEm1q7G" TargetMode="External"/><Relationship Id="rId12" Type="http://schemas.openxmlformats.org/officeDocument/2006/relationships/hyperlink" Target="consultantplus://offline/ref=441791651F6003BEC8077130BA0BAB29322B0708582E2C90DECFC4C3B91EFDCFm0q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1791651F6003BEC8076F3DAC67F62D33275F065D2925CF83909F9EEEm1q7G" TargetMode="External"/><Relationship Id="rId11" Type="http://schemas.openxmlformats.org/officeDocument/2006/relationships/hyperlink" Target="consultantplus://offline/ref=441791651F6003BEC8076F3DAC67F62D332751025F2C25CF83909F9EEEm1q7G" TargetMode="External"/><Relationship Id="rId5" Type="http://schemas.openxmlformats.org/officeDocument/2006/relationships/hyperlink" Target="consultantplus://offline/ref=441791651F6003BEC8076F3DAC67F62D33285B0D5B2C25CF83909F9EEEm1q7G" TargetMode="External"/><Relationship Id="rId15" Type="http://schemas.openxmlformats.org/officeDocument/2006/relationships/hyperlink" Target="consultantplus://offline/ref=441791651F6003BEC8076F3DAC67F62D332459055E2C25CF83909F9EEE17F7984853BBC1522EEDCCm5q1G" TargetMode="External"/><Relationship Id="rId10" Type="http://schemas.openxmlformats.org/officeDocument/2006/relationships/hyperlink" Target="consultantplus://offline/ref=441791651F6003BEC8076F3DAC67F62D33275F065D2925CF83909F9EEEm1q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791651F6003BEC8076F3DAC67F62D33285B0D5B2C25CF83909F9EEEm1q7G" TargetMode="External"/><Relationship Id="rId14" Type="http://schemas.openxmlformats.org/officeDocument/2006/relationships/hyperlink" Target="consultantplus://offline/ref=441791651F6003BEC8076F3DAC67F62D332751025F2C25CF83909F9EEEm1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3424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Шестаковка</cp:lastModifiedBy>
  <cp:revision>10</cp:revision>
  <cp:lastPrinted>2015-11-17T11:01:00Z</cp:lastPrinted>
  <dcterms:created xsi:type="dcterms:W3CDTF">2015-10-16T06:42:00Z</dcterms:created>
  <dcterms:modified xsi:type="dcterms:W3CDTF">2015-11-17T11:01:00Z</dcterms:modified>
</cp:coreProperties>
</file>