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52"/>
        <w:gridCol w:w="2163"/>
        <w:gridCol w:w="3037"/>
      </w:tblGrid>
      <w:tr w:rsidR="00E47D43" w:rsidRPr="00E47D43" w:rsidTr="00B31D35">
        <w:trPr>
          <w:cantSplit/>
          <w:trHeight w:val="331"/>
        </w:trPr>
        <w:tc>
          <w:tcPr>
            <w:tcW w:w="4352" w:type="dxa"/>
            <w:vMerge w:val="restart"/>
          </w:tcPr>
          <w:p w:rsidR="00E47D43" w:rsidRPr="00DC7A09" w:rsidRDefault="00E47D43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E47D43" w:rsidRPr="00DC7A09" w:rsidRDefault="00B31D35" w:rsidP="00F769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E47D43"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="00B707A7"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E47D43"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бразования</w:t>
            </w:r>
          </w:p>
          <w:p w:rsidR="00E47D43" w:rsidRPr="00DC7A09" w:rsidRDefault="00B31D35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47D43"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E47D43" w:rsidRPr="00DC7A09" w:rsidRDefault="00E47D43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E47D43" w:rsidRPr="00DC7A09" w:rsidRDefault="00E47D43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E47D43" w:rsidRPr="00DC7A09" w:rsidRDefault="00D529F2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третий</w:t>
            </w:r>
            <w:r w:rsidR="00E47D43" w:rsidRPr="00DC7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созыв</w:t>
            </w:r>
          </w:p>
          <w:p w:rsidR="00E47D43" w:rsidRPr="00DC7A09" w:rsidRDefault="00E47D43" w:rsidP="00F7694E">
            <w:pPr>
              <w:pStyle w:val="1"/>
              <w:rPr>
                <w:rFonts w:eastAsiaTheme="minorEastAsia"/>
                <w:sz w:val="28"/>
                <w:szCs w:val="28"/>
              </w:rPr>
            </w:pPr>
          </w:p>
          <w:p w:rsidR="00E47D43" w:rsidRPr="00DC7A09" w:rsidRDefault="00E47D43" w:rsidP="00E47D43">
            <w:pPr>
              <w:pStyle w:val="1"/>
              <w:rPr>
                <w:rFonts w:eastAsiaTheme="minorEastAsia"/>
                <w:sz w:val="28"/>
                <w:szCs w:val="28"/>
              </w:rPr>
            </w:pPr>
            <w:proofErr w:type="gramStart"/>
            <w:r w:rsidRPr="00DC7A09">
              <w:rPr>
                <w:rFonts w:eastAsiaTheme="minorEastAsia"/>
                <w:sz w:val="28"/>
                <w:szCs w:val="28"/>
              </w:rPr>
              <w:t>Р</w:t>
            </w:r>
            <w:proofErr w:type="gramEnd"/>
            <w:r w:rsidRPr="00DC7A09">
              <w:rPr>
                <w:rFonts w:eastAsiaTheme="minorEastAsia"/>
                <w:sz w:val="28"/>
                <w:szCs w:val="28"/>
              </w:rPr>
              <w:t xml:space="preserve"> Е Ш Е Н И Е </w:t>
            </w:r>
          </w:p>
          <w:p w:rsidR="00E47D43" w:rsidRPr="00DC7A09" w:rsidRDefault="00E47D43" w:rsidP="00E47D4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7D43" w:rsidRPr="00DC7A09" w:rsidRDefault="00DC7A09" w:rsidP="00E47D4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012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26.02.</w:t>
            </w:r>
            <w:r w:rsidR="00D529F2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47D43" w:rsidRPr="00DC7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№ </w:t>
            </w:r>
            <w:r w:rsidR="00012705">
              <w:rPr>
                <w:rFonts w:ascii="Times New Roman" w:hAnsi="Times New Roman" w:cs="Times New Roman"/>
                <w:b/>
                <w:sz w:val="28"/>
                <w:szCs w:val="28"/>
              </w:rPr>
              <w:t>6/22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-рс</w:t>
            </w:r>
          </w:p>
          <w:p w:rsidR="00E47D43" w:rsidRPr="00DC7A09" w:rsidRDefault="00E47D43" w:rsidP="00E47D4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7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с. Шестаковка</w:t>
            </w:r>
          </w:p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63" w:type="dxa"/>
            <w:vMerge w:val="restart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D23031" w:rsidRDefault="00E47D43" w:rsidP="00012705">
      <w:pPr>
        <w:pStyle w:val="1"/>
        <w:jc w:val="left"/>
        <w:rPr>
          <w:b w:val="0"/>
          <w:sz w:val="28"/>
          <w:szCs w:val="28"/>
        </w:rPr>
      </w:pPr>
      <w:r w:rsidRPr="00E47D43">
        <w:rPr>
          <w:b w:val="0"/>
          <w:sz w:val="28"/>
          <w:szCs w:val="28"/>
        </w:rPr>
        <w:t>«О</w:t>
      </w:r>
      <w:r w:rsidR="00012705">
        <w:rPr>
          <w:b w:val="0"/>
          <w:sz w:val="28"/>
          <w:szCs w:val="28"/>
        </w:rPr>
        <w:t>б отчете главы</w:t>
      </w:r>
      <w:r w:rsidR="00D23031">
        <w:rPr>
          <w:b w:val="0"/>
          <w:sz w:val="28"/>
          <w:szCs w:val="28"/>
        </w:rPr>
        <w:t xml:space="preserve"> </w:t>
      </w:r>
      <w:proofErr w:type="gramStart"/>
      <w:r w:rsidR="00D23031">
        <w:rPr>
          <w:b w:val="0"/>
          <w:sz w:val="28"/>
          <w:szCs w:val="28"/>
        </w:rPr>
        <w:t>муниципального</w:t>
      </w:r>
      <w:proofErr w:type="gramEnd"/>
      <w:r w:rsidR="00D23031">
        <w:rPr>
          <w:b w:val="0"/>
          <w:sz w:val="28"/>
          <w:szCs w:val="28"/>
        </w:rPr>
        <w:t xml:space="preserve"> </w:t>
      </w:r>
    </w:p>
    <w:p w:rsidR="00D23031" w:rsidRDefault="00D23031" w:rsidP="00012705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образования Шестаковский сельсовет</w:t>
      </w:r>
    </w:p>
    <w:p w:rsidR="00E47D43" w:rsidRPr="00012705" w:rsidRDefault="00D23031" w:rsidP="00012705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итогам работы за 2015 год</w:t>
      </w:r>
      <w:r w:rsidR="00E47D43" w:rsidRPr="00E47D43">
        <w:rPr>
          <w:sz w:val="28"/>
          <w:szCs w:val="28"/>
        </w:rPr>
        <w:t>»</w:t>
      </w:r>
    </w:p>
    <w:p w:rsidR="00E47D43" w:rsidRDefault="00E47D43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D43" w:rsidRDefault="00D23031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 обсудив отчет главы муниципального образования Шестаковский сельсовет об итогах работы администрации Шестаковского сельсовета за 2015 год, Совет депутатов отмечает, администрация сельсовета строила свою работу в соответствии с действующим законодательством РФ, Оренбургской области, распоряжениями, постановлениями и Указами Губернатора Оренбургсокй области, постановлениями Правительства области, решениями Совета депутатов муниципального образования Шестаковский сельсовет Уставом </w:t>
      </w:r>
      <w:r w:rsidR="00E47D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Шестаковский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7D43" w:rsidRDefault="00D23031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Учитывая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E47D43">
        <w:rPr>
          <w:rFonts w:ascii="Times New Roman" w:hAnsi="Times New Roman" w:cs="Times New Roman"/>
          <w:sz w:val="28"/>
          <w:szCs w:val="28"/>
        </w:rPr>
        <w:t>РЕШИЛ:</w:t>
      </w:r>
    </w:p>
    <w:p w:rsidR="00E47D43" w:rsidRDefault="00E47D43" w:rsidP="00D23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1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="00D23031">
        <w:rPr>
          <w:rFonts w:ascii="Times New Roman" w:hAnsi="Times New Roman" w:cs="Times New Roman"/>
          <w:sz w:val="28"/>
          <w:szCs w:val="28"/>
        </w:rPr>
        <w:t>Утвердить отчет главы администрации Шестаковского сельсовета об итогах работы администрации муниципального образования Шестаковский сельсовет за 2015 год.</w:t>
      </w:r>
    </w:p>
    <w:p w:rsidR="00E47D43" w:rsidRDefault="00E47D43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D35">
        <w:rPr>
          <w:rFonts w:ascii="Times New Roman" w:hAnsi="Times New Roman" w:cs="Times New Roman"/>
          <w:sz w:val="28"/>
          <w:szCs w:val="28"/>
        </w:rPr>
        <w:t xml:space="preserve">  </w:t>
      </w:r>
      <w:r w:rsidR="00D23031">
        <w:rPr>
          <w:rFonts w:ascii="Times New Roman" w:hAnsi="Times New Roman" w:cs="Times New Roman"/>
          <w:sz w:val="28"/>
          <w:szCs w:val="28"/>
        </w:rPr>
        <w:t xml:space="preserve">   2</w:t>
      </w:r>
      <w:r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E47D43" w:rsidRDefault="00E47D43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791B" w:rsidRDefault="00CA791B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D43" w:rsidRDefault="00E47D43" w:rsidP="00E47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47D43" w:rsidRDefault="00E47D43" w:rsidP="00E47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47D43" w:rsidRDefault="00E47D43" w:rsidP="00E47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Шестаковский сельсовет                                                           В.В. Найданов</w:t>
      </w:r>
    </w:p>
    <w:p w:rsidR="00CA791B" w:rsidRDefault="00CA791B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91B" w:rsidRDefault="00CA791B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91B" w:rsidRDefault="00CA791B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5D3" w:rsidRDefault="00E47D43" w:rsidP="00E47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администрация района, прокурору района.</w:t>
      </w:r>
    </w:p>
    <w:p w:rsidR="00D23031" w:rsidRDefault="00D23031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031" w:rsidRDefault="00D23031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031" w:rsidRPr="00C910B0" w:rsidRDefault="00D23031" w:rsidP="00D230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lastRenderedPageBreak/>
        <w:t>ИТОГИ РАБОТЫ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 ШЕСТАКОВСКИЙ СЕЛЬСОВЕТ ЗА 2015</w:t>
      </w:r>
      <w:r w:rsidRPr="00C910B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23031" w:rsidRPr="00C910B0" w:rsidRDefault="00D23031" w:rsidP="00D230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031" w:rsidRPr="00C910B0" w:rsidRDefault="00D23031" w:rsidP="00D23031">
      <w:pPr>
        <w:tabs>
          <w:tab w:val="left" w:pos="93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        За отчетный период администрации Шестаковский сельсовета строила свою работу в соответствии с законодательством Российской Федерации, Оренбургской области, Распоряжениями, Постановлениями, Указами Губернатора Оренбургской области, Постановлениями правительства области, решениями Совета депутатов муниципального образования Шестаковский сельсовет, Уставом муниципального образования Шестаковский сельсовет.</w:t>
      </w:r>
    </w:p>
    <w:p w:rsidR="00D23031" w:rsidRPr="00C910B0" w:rsidRDefault="00D23031" w:rsidP="00D23031">
      <w:pPr>
        <w:tabs>
          <w:tab w:val="left" w:pos="93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        Работа администрации планиро</w:t>
      </w:r>
      <w:r>
        <w:rPr>
          <w:rFonts w:ascii="Times New Roman" w:hAnsi="Times New Roman" w:cs="Times New Roman"/>
          <w:sz w:val="28"/>
          <w:szCs w:val="28"/>
        </w:rPr>
        <w:t>валась поквартально.     За 2015</w:t>
      </w:r>
      <w:r w:rsidRPr="00C910B0">
        <w:rPr>
          <w:rFonts w:ascii="Times New Roman" w:hAnsi="Times New Roman" w:cs="Times New Roman"/>
          <w:sz w:val="28"/>
          <w:szCs w:val="28"/>
        </w:rPr>
        <w:t xml:space="preserve"> год  сельсоветом получено от разн</w:t>
      </w:r>
      <w:r>
        <w:rPr>
          <w:rFonts w:ascii="Times New Roman" w:hAnsi="Times New Roman" w:cs="Times New Roman"/>
          <w:sz w:val="28"/>
          <w:szCs w:val="28"/>
        </w:rPr>
        <w:t>ых органов и управлений 528 (490</w:t>
      </w:r>
      <w:r w:rsidRPr="00C910B0">
        <w:rPr>
          <w:rFonts w:ascii="Times New Roman" w:hAnsi="Times New Roman" w:cs="Times New Roman"/>
          <w:sz w:val="28"/>
          <w:szCs w:val="28"/>
        </w:rPr>
        <w:t xml:space="preserve">)  документа, которые были рассмотрены главой администрации сельсовета и доведены до исполнителей, главой администрации было принято </w:t>
      </w:r>
      <w:r>
        <w:rPr>
          <w:rFonts w:ascii="Times New Roman" w:hAnsi="Times New Roman" w:cs="Times New Roman"/>
          <w:sz w:val="28"/>
          <w:szCs w:val="28"/>
        </w:rPr>
        <w:t>91 (</w:t>
      </w:r>
      <w:r w:rsidRPr="00C910B0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10B0">
        <w:rPr>
          <w:rFonts w:ascii="Times New Roman" w:hAnsi="Times New Roman" w:cs="Times New Roman"/>
          <w:sz w:val="28"/>
          <w:szCs w:val="28"/>
        </w:rPr>
        <w:t xml:space="preserve"> постановления по основной деятельности, проведено </w:t>
      </w:r>
      <w:r>
        <w:rPr>
          <w:rFonts w:ascii="Times New Roman" w:hAnsi="Times New Roman" w:cs="Times New Roman"/>
          <w:sz w:val="28"/>
          <w:szCs w:val="28"/>
        </w:rPr>
        <w:t>8 (</w:t>
      </w:r>
      <w:r w:rsidRPr="00C910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10B0">
        <w:rPr>
          <w:rFonts w:ascii="Times New Roman" w:hAnsi="Times New Roman" w:cs="Times New Roman"/>
          <w:sz w:val="28"/>
          <w:szCs w:val="28"/>
        </w:rPr>
        <w:t xml:space="preserve"> заседаний Совета депутатов, на которых было принято </w:t>
      </w:r>
      <w:r>
        <w:rPr>
          <w:rFonts w:ascii="Times New Roman" w:hAnsi="Times New Roman" w:cs="Times New Roman"/>
          <w:sz w:val="28"/>
          <w:szCs w:val="28"/>
        </w:rPr>
        <w:t>40 (</w:t>
      </w:r>
      <w:r w:rsidRPr="00C910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10B0">
        <w:rPr>
          <w:rFonts w:ascii="Times New Roman" w:hAnsi="Times New Roman" w:cs="Times New Roman"/>
          <w:sz w:val="28"/>
          <w:szCs w:val="28"/>
        </w:rPr>
        <w:t xml:space="preserve"> решений. В течени</w:t>
      </w:r>
      <w:proofErr w:type="gramStart"/>
      <w:r w:rsidRPr="00C910B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910B0">
        <w:rPr>
          <w:rFonts w:ascii="Times New Roman" w:hAnsi="Times New Roman" w:cs="Times New Roman"/>
          <w:sz w:val="28"/>
          <w:szCs w:val="28"/>
        </w:rPr>
        <w:t xml:space="preserve"> года было выдано </w:t>
      </w:r>
      <w:r>
        <w:rPr>
          <w:rFonts w:ascii="Times New Roman" w:hAnsi="Times New Roman" w:cs="Times New Roman"/>
          <w:sz w:val="28"/>
          <w:szCs w:val="28"/>
        </w:rPr>
        <w:t>407 (</w:t>
      </w:r>
      <w:r w:rsidRPr="00C910B0">
        <w:rPr>
          <w:rFonts w:ascii="Times New Roman" w:hAnsi="Times New Roman" w:cs="Times New Roman"/>
          <w:sz w:val="28"/>
          <w:szCs w:val="28"/>
        </w:rPr>
        <w:t>402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10B0">
        <w:rPr>
          <w:rFonts w:ascii="Times New Roman" w:hAnsi="Times New Roman" w:cs="Times New Roman"/>
          <w:sz w:val="28"/>
          <w:szCs w:val="28"/>
        </w:rPr>
        <w:t xml:space="preserve"> различных видов справок.</w:t>
      </w:r>
    </w:p>
    <w:p w:rsidR="00D23031" w:rsidRPr="00C910B0" w:rsidRDefault="00D23031" w:rsidP="00D23031">
      <w:pPr>
        <w:tabs>
          <w:tab w:val="left" w:pos="93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        Демографическая ситуация в муниципальном образовании такова: </w:t>
      </w:r>
      <w:r>
        <w:rPr>
          <w:rFonts w:ascii="Times New Roman" w:hAnsi="Times New Roman" w:cs="Times New Roman"/>
          <w:sz w:val="28"/>
          <w:szCs w:val="28"/>
        </w:rPr>
        <w:t>в 2015 году родилось всего 2</w:t>
      </w:r>
      <w:r w:rsidRPr="00C910B0">
        <w:rPr>
          <w:rFonts w:ascii="Times New Roman" w:hAnsi="Times New Roman" w:cs="Times New Roman"/>
          <w:sz w:val="28"/>
          <w:szCs w:val="28"/>
        </w:rPr>
        <w:t>(3) детей, с</w:t>
      </w:r>
      <w:r>
        <w:rPr>
          <w:rFonts w:ascii="Times New Roman" w:hAnsi="Times New Roman" w:cs="Times New Roman"/>
          <w:sz w:val="28"/>
          <w:szCs w:val="28"/>
        </w:rPr>
        <w:t>мертность населения составила 9</w:t>
      </w:r>
      <w:r w:rsidRPr="00C910B0">
        <w:rPr>
          <w:rFonts w:ascii="Times New Roman" w:hAnsi="Times New Roman" w:cs="Times New Roman"/>
          <w:sz w:val="28"/>
          <w:szCs w:val="28"/>
        </w:rPr>
        <w:t xml:space="preserve"> (10) чело</w:t>
      </w:r>
      <w:r>
        <w:rPr>
          <w:rFonts w:ascii="Times New Roman" w:hAnsi="Times New Roman" w:cs="Times New Roman"/>
          <w:sz w:val="28"/>
          <w:szCs w:val="28"/>
        </w:rPr>
        <w:t>век, зарегистрировано браков 1(1</w:t>
      </w:r>
      <w:r w:rsidRPr="00C910B0">
        <w:rPr>
          <w:rFonts w:ascii="Times New Roman" w:hAnsi="Times New Roman" w:cs="Times New Roman"/>
          <w:sz w:val="28"/>
          <w:szCs w:val="28"/>
        </w:rPr>
        <w:t xml:space="preserve">), установление отцовства </w:t>
      </w:r>
      <w:r>
        <w:rPr>
          <w:rFonts w:ascii="Times New Roman" w:hAnsi="Times New Roman" w:cs="Times New Roman"/>
          <w:sz w:val="28"/>
          <w:szCs w:val="28"/>
        </w:rPr>
        <w:t>2 (</w:t>
      </w:r>
      <w:r w:rsidRPr="00C910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10B0">
        <w:rPr>
          <w:rFonts w:ascii="Times New Roman" w:hAnsi="Times New Roman" w:cs="Times New Roman"/>
          <w:sz w:val="28"/>
          <w:szCs w:val="28"/>
        </w:rPr>
        <w:t>.</w:t>
      </w:r>
    </w:p>
    <w:p w:rsidR="00D23031" w:rsidRPr="00C910B0" w:rsidRDefault="00D23031" w:rsidP="00D23031">
      <w:pPr>
        <w:tabs>
          <w:tab w:val="left" w:pos="93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         Всего чис</w:t>
      </w:r>
      <w:r>
        <w:rPr>
          <w:rFonts w:ascii="Times New Roman" w:hAnsi="Times New Roman" w:cs="Times New Roman"/>
          <w:sz w:val="28"/>
          <w:szCs w:val="28"/>
        </w:rPr>
        <w:t xml:space="preserve">ленность населения на 01.01.2016 года составляет 558(579) человек, </w:t>
      </w:r>
      <w:r w:rsidRPr="00C910B0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рше трудоспособного возраста 147</w:t>
      </w:r>
      <w:r w:rsidRPr="00C910B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23031" w:rsidRPr="00C910B0" w:rsidRDefault="00D23031" w:rsidP="00D23031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        По администрации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 Шестаковский сельсовет на 2015</w:t>
      </w:r>
      <w:r w:rsidRPr="00C910B0">
        <w:rPr>
          <w:rFonts w:ascii="Times New Roman" w:hAnsi="Times New Roman" w:cs="Times New Roman"/>
          <w:sz w:val="28"/>
          <w:szCs w:val="28"/>
        </w:rPr>
        <w:t xml:space="preserve"> год смета расхо</w:t>
      </w:r>
      <w:r>
        <w:rPr>
          <w:rFonts w:ascii="Times New Roman" w:hAnsi="Times New Roman" w:cs="Times New Roman"/>
          <w:sz w:val="28"/>
          <w:szCs w:val="28"/>
        </w:rPr>
        <w:t>дов утверждена в сумме 2 366 983</w:t>
      </w:r>
      <w:r w:rsidRPr="00C910B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D23031" w:rsidRPr="00C910B0" w:rsidRDefault="00D23031" w:rsidP="00D23031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- по программе «Генеральный план развития </w:t>
      </w:r>
      <w:r>
        <w:rPr>
          <w:rFonts w:ascii="Times New Roman" w:hAnsi="Times New Roman" w:cs="Times New Roman"/>
          <w:sz w:val="28"/>
          <w:szCs w:val="28"/>
        </w:rPr>
        <w:t>территории» - 143715 рублей, собственный бюджет 12915 </w:t>
      </w:r>
      <w:r w:rsidRPr="00C910B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23031" w:rsidRPr="00C910B0" w:rsidRDefault="00D23031" w:rsidP="00D23031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>по учреждениям сметы расходов исполнялись:</w:t>
      </w:r>
    </w:p>
    <w:p w:rsidR="00D23031" w:rsidRPr="00C910B0" w:rsidRDefault="00D23031" w:rsidP="00D23031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>-по аппа</w:t>
      </w:r>
      <w:r>
        <w:rPr>
          <w:rFonts w:ascii="Times New Roman" w:hAnsi="Times New Roman" w:cs="Times New Roman"/>
          <w:sz w:val="28"/>
          <w:szCs w:val="28"/>
        </w:rPr>
        <w:t>рату управления, назначено 1 000 030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уб., исполнено 1 000 029 </w:t>
      </w:r>
      <w:r w:rsidRPr="00C910B0">
        <w:rPr>
          <w:rFonts w:ascii="Times New Roman" w:hAnsi="Times New Roman" w:cs="Times New Roman"/>
          <w:sz w:val="28"/>
          <w:szCs w:val="28"/>
        </w:rPr>
        <w:t>тыс. руб.</w:t>
      </w:r>
    </w:p>
    <w:p w:rsidR="00D23031" w:rsidRPr="00C910B0" w:rsidRDefault="00D23031" w:rsidP="00D23031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>содержание клу</w:t>
      </w:r>
      <w:r>
        <w:rPr>
          <w:rFonts w:ascii="Times New Roman" w:hAnsi="Times New Roman" w:cs="Times New Roman"/>
          <w:sz w:val="28"/>
          <w:szCs w:val="28"/>
        </w:rPr>
        <w:t>бов и библиотек, назначено 923,9 тыс. руб., исполнено 923,9</w:t>
      </w:r>
      <w:r w:rsidRPr="00C910B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23031" w:rsidRPr="00C910B0" w:rsidRDefault="00D23031" w:rsidP="00D23031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>- по проти</w:t>
      </w:r>
      <w:r>
        <w:rPr>
          <w:rFonts w:ascii="Times New Roman" w:hAnsi="Times New Roman" w:cs="Times New Roman"/>
          <w:sz w:val="28"/>
          <w:szCs w:val="28"/>
        </w:rPr>
        <w:t>вопожарной охране, назначено  18,6 тыс. руб исполнено 18,6</w:t>
      </w:r>
      <w:r w:rsidRPr="00C910B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23031" w:rsidRPr="00C910B0" w:rsidRDefault="00D23031" w:rsidP="00D23031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освещение назначено 68 тыс. руб, исполнено 68</w:t>
      </w:r>
      <w:r w:rsidRPr="00C910B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910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910B0">
        <w:rPr>
          <w:rFonts w:ascii="Times New Roman" w:hAnsi="Times New Roman" w:cs="Times New Roman"/>
          <w:sz w:val="28"/>
          <w:szCs w:val="28"/>
        </w:rPr>
        <w:t>уб.</w:t>
      </w:r>
    </w:p>
    <w:p w:rsidR="00D23031" w:rsidRDefault="00D23031" w:rsidP="00D23031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       На балансе администрации сельсовета находятся все здания учреждений культу</w:t>
      </w:r>
      <w:r>
        <w:rPr>
          <w:rFonts w:ascii="Times New Roman" w:hAnsi="Times New Roman" w:cs="Times New Roman"/>
          <w:sz w:val="28"/>
          <w:szCs w:val="28"/>
        </w:rPr>
        <w:t>ры.</w:t>
      </w:r>
    </w:p>
    <w:p w:rsidR="00D23031" w:rsidRPr="00C910B0" w:rsidRDefault="00D23031" w:rsidP="00D23031">
      <w:pPr>
        <w:tabs>
          <w:tab w:val="left" w:pos="93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 Проведена большая работа по санитарной очистке населенных пунктов: очищены от навоза и мусора территории у подворий в поселках сельсовета, поддерживается чистота у обелиска воинам-победителям, около всех административных зданий и торговых точках. Проводилась обваловка свалок, много замечаний по складированию мусора, население бросают </w:t>
      </w:r>
      <w:r w:rsidRPr="00C910B0">
        <w:rPr>
          <w:rFonts w:ascii="Times New Roman" w:hAnsi="Times New Roman" w:cs="Times New Roman"/>
          <w:sz w:val="28"/>
          <w:szCs w:val="28"/>
        </w:rPr>
        <w:lastRenderedPageBreak/>
        <w:t>мусор далеко от свалок, есть специальная яма для мусора, а выбрасывают рядом, или вообще не доезжая до свалки.</w:t>
      </w:r>
    </w:p>
    <w:p w:rsidR="00D23031" w:rsidRPr="00C910B0" w:rsidRDefault="00D23031" w:rsidP="00D23031">
      <w:pPr>
        <w:tabs>
          <w:tab w:val="left" w:pos="93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   В течени</w:t>
      </w:r>
      <w:proofErr w:type="gramStart"/>
      <w:r w:rsidRPr="00C910B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910B0">
        <w:rPr>
          <w:rFonts w:ascii="Times New Roman" w:hAnsi="Times New Roman" w:cs="Times New Roman"/>
          <w:sz w:val="28"/>
          <w:szCs w:val="28"/>
        </w:rPr>
        <w:t xml:space="preserve"> года проводились собрания граждан по найму пастухов, по благоустройству территории и очистке подворий от навоза.</w:t>
      </w:r>
    </w:p>
    <w:p w:rsidR="00D23031" w:rsidRPr="00C910B0" w:rsidRDefault="00D23031" w:rsidP="00D23031">
      <w:pPr>
        <w:tabs>
          <w:tab w:val="left" w:pos="93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В летнее время профилировались дороги в населенных пунктах и межпоселковые дороги, столбы по обочинам дорог были выбелены.</w:t>
      </w:r>
    </w:p>
    <w:p w:rsidR="00D23031" w:rsidRPr="00C910B0" w:rsidRDefault="00D23031" w:rsidP="00D23031">
      <w:pPr>
        <w:tabs>
          <w:tab w:val="left" w:pos="93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В системе общего среднего образования села функционирует основ</w:t>
      </w:r>
      <w:r>
        <w:rPr>
          <w:rFonts w:ascii="Times New Roman" w:hAnsi="Times New Roman" w:cs="Times New Roman"/>
          <w:sz w:val="28"/>
          <w:szCs w:val="28"/>
        </w:rPr>
        <w:t xml:space="preserve">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обучаются 40</w:t>
      </w:r>
      <w:r w:rsidRPr="00C910B0">
        <w:rPr>
          <w:rFonts w:ascii="Times New Roman" w:hAnsi="Times New Roman" w:cs="Times New Roman"/>
          <w:sz w:val="28"/>
          <w:szCs w:val="28"/>
        </w:rPr>
        <w:t xml:space="preserve"> учащихся. Школа оборудована компьютерной техникой, учебным оборудованием, оргтехникой. В течени</w:t>
      </w:r>
      <w:proofErr w:type="gramStart"/>
      <w:r w:rsidRPr="00C910B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910B0">
        <w:rPr>
          <w:rFonts w:ascii="Times New Roman" w:hAnsi="Times New Roman" w:cs="Times New Roman"/>
          <w:sz w:val="28"/>
          <w:szCs w:val="28"/>
        </w:rPr>
        <w:t xml:space="preserve"> учебного процесса школьники получают горячее питание.</w:t>
      </w:r>
    </w:p>
    <w:p w:rsidR="00D23031" w:rsidRPr="00C910B0" w:rsidRDefault="00D23031" w:rsidP="00D23031">
      <w:pPr>
        <w:tabs>
          <w:tab w:val="left" w:pos="93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                 Во время летних каникул работал оздоровительный лагерь дневного пребывания детей в три потока. В июне были проведены мероприятия с </w:t>
      </w:r>
      <w:proofErr w:type="gramStart"/>
      <w:r w:rsidRPr="00C910B0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C910B0">
        <w:rPr>
          <w:rFonts w:ascii="Times New Roman" w:hAnsi="Times New Roman" w:cs="Times New Roman"/>
          <w:sz w:val="28"/>
          <w:szCs w:val="28"/>
        </w:rPr>
        <w:t xml:space="preserve"> проживающими на территории данной администрации – День детства.   </w:t>
      </w:r>
    </w:p>
    <w:p w:rsidR="00D23031" w:rsidRPr="00C910B0" w:rsidRDefault="00D23031" w:rsidP="00D23031">
      <w:pPr>
        <w:tabs>
          <w:tab w:val="left" w:pos="93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C910B0">
        <w:rPr>
          <w:rFonts w:ascii="Times New Roman" w:hAnsi="Times New Roman" w:cs="Times New Roman"/>
          <w:sz w:val="28"/>
          <w:szCs w:val="28"/>
        </w:rPr>
        <w:t xml:space="preserve">          Учреждения культуры играют ведущую роль в создании условий для удовлетворения духовно-эстетических потребностей людей, для всестороннего развития личности, что особенно значимо для подрастающего поколения. На территории функционируют 2 </w:t>
      </w:r>
      <w:proofErr w:type="gramStart"/>
      <w:r w:rsidRPr="00C910B0">
        <w:rPr>
          <w:rFonts w:ascii="Times New Roman" w:hAnsi="Times New Roman" w:cs="Times New Roman"/>
          <w:sz w:val="28"/>
          <w:szCs w:val="28"/>
        </w:rPr>
        <w:t>сельских</w:t>
      </w:r>
      <w:proofErr w:type="gramEnd"/>
      <w:r w:rsidRPr="00C910B0">
        <w:rPr>
          <w:rFonts w:ascii="Times New Roman" w:hAnsi="Times New Roman" w:cs="Times New Roman"/>
          <w:sz w:val="28"/>
          <w:szCs w:val="28"/>
        </w:rPr>
        <w:t xml:space="preserve"> клуба.     Медицинскую помощь населению оказывается фельдшерами Шестаковского и Башировского ФАПа, к</w:t>
      </w:r>
      <w:r>
        <w:rPr>
          <w:rFonts w:ascii="Times New Roman" w:hAnsi="Times New Roman" w:cs="Times New Roman"/>
          <w:sz w:val="28"/>
          <w:szCs w:val="28"/>
        </w:rPr>
        <w:t>оторые обслуживают население 558</w:t>
      </w:r>
      <w:r w:rsidRPr="00C910B0">
        <w:rPr>
          <w:rFonts w:ascii="Times New Roman" w:hAnsi="Times New Roman" w:cs="Times New Roman"/>
          <w:sz w:val="28"/>
          <w:szCs w:val="28"/>
        </w:rPr>
        <w:t xml:space="preserve"> человек.    </w:t>
      </w:r>
    </w:p>
    <w:p w:rsidR="00D23031" w:rsidRPr="00C910B0" w:rsidRDefault="00D23031" w:rsidP="00D23031">
      <w:pPr>
        <w:tabs>
          <w:tab w:val="left" w:pos="93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      На территории сельсовета </w:t>
      </w:r>
      <w:proofErr w:type="gramStart"/>
      <w:r w:rsidRPr="00C910B0">
        <w:rPr>
          <w:rFonts w:ascii="Times New Roman" w:hAnsi="Times New Roman" w:cs="Times New Roman"/>
          <w:sz w:val="28"/>
          <w:szCs w:val="28"/>
        </w:rPr>
        <w:t>работают два магазина предпринимателя Махмудова и один магазин Завражиной И.И. Основным видом деятельности является</w:t>
      </w:r>
      <w:proofErr w:type="gramEnd"/>
      <w:r w:rsidRPr="00C910B0">
        <w:rPr>
          <w:rFonts w:ascii="Times New Roman" w:hAnsi="Times New Roman" w:cs="Times New Roman"/>
          <w:sz w:val="28"/>
          <w:szCs w:val="28"/>
        </w:rPr>
        <w:t xml:space="preserve"> торгово-закупочная деятельность. </w:t>
      </w:r>
    </w:p>
    <w:p w:rsidR="00D23031" w:rsidRPr="00C910B0" w:rsidRDefault="00D23031" w:rsidP="00D23031">
      <w:pPr>
        <w:tabs>
          <w:tab w:val="left" w:pos="93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      Села сельсовета связаны автобусным </w:t>
      </w:r>
      <w:r>
        <w:rPr>
          <w:rFonts w:ascii="Times New Roman" w:hAnsi="Times New Roman" w:cs="Times New Roman"/>
          <w:sz w:val="28"/>
          <w:szCs w:val="28"/>
        </w:rPr>
        <w:t xml:space="preserve"> сообщением </w:t>
      </w:r>
      <w:r w:rsidRPr="00C910B0">
        <w:rPr>
          <w:rFonts w:ascii="Times New Roman" w:hAnsi="Times New Roman" w:cs="Times New Roman"/>
          <w:sz w:val="28"/>
          <w:szCs w:val="28"/>
        </w:rPr>
        <w:t>пассажирская газель Баширово - Оренбург 5 раз в неделю (понедельник, среда, пятница, суббота, вос</w:t>
      </w:r>
      <w:r w:rsidR="00CA791B">
        <w:rPr>
          <w:rFonts w:ascii="Times New Roman" w:hAnsi="Times New Roman" w:cs="Times New Roman"/>
          <w:sz w:val="28"/>
          <w:szCs w:val="28"/>
        </w:rPr>
        <w:t>кресенье</w:t>
      </w:r>
      <w:proofErr w:type="gramStart"/>
      <w:r w:rsidR="00CA791B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CA791B">
        <w:rPr>
          <w:rFonts w:ascii="Times New Roman" w:hAnsi="Times New Roman" w:cs="Times New Roman"/>
          <w:sz w:val="28"/>
          <w:szCs w:val="28"/>
        </w:rPr>
        <w:t>.</w:t>
      </w:r>
    </w:p>
    <w:p w:rsidR="00D23031" w:rsidRPr="00C910B0" w:rsidRDefault="00D23031" w:rsidP="00D23031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      Большое внимание уделялось повышению эффективности работы Совета депутатов. В течение года депутаты обсуждали важные, перспективного характера вопросы.</w:t>
      </w:r>
    </w:p>
    <w:p w:rsidR="00D23031" w:rsidRPr="00C910B0" w:rsidRDefault="00D23031" w:rsidP="00D23031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031" w:rsidRPr="00C910B0" w:rsidRDefault="00D23031" w:rsidP="00D23031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      Несмотря на некоторые положительные тенденции в развитии поселения, ситуация характеризуется наличием целого ряда проблем, Сохраняется безработица, увеличивается число малоимущих семей. Молодое население из поселков выезжает на заработки в город.</w:t>
      </w:r>
    </w:p>
    <w:p w:rsidR="00D23031" w:rsidRPr="00C910B0" w:rsidRDefault="00D23031" w:rsidP="00D23031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23031" w:rsidRPr="00C910B0" w:rsidRDefault="00D23031" w:rsidP="00D23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     Администрация совета, Совет депута</w:t>
      </w:r>
      <w:r>
        <w:rPr>
          <w:rFonts w:ascii="Times New Roman" w:hAnsi="Times New Roman" w:cs="Times New Roman"/>
          <w:sz w:val="28"/>
          <w:szCs w:val="28"/>
        </w:rPr>
        <w:t>тов видят и понимают, что в 2016</w:t>
      </w:r>
      <w:r w:rsidRPr="00C910B0">
        <w:rPr>
          <w:rFonts w:ascii="Times New Roman" w:hAnsi="Times New Roman" w:cs="Times New Roman"/>
          <w:sz w:val="28"/>
          <w:szCs w:val="28"/>
        </w:rPr>
        <w:t xml:space="preserve"> году предстоит сосредоточить усилия над реализацией приоритетных национальных проектов, продолжить работу по укреплению экономики хозяйства, повышению благосостояния жителей сел.</w:t>
      </w:r>
    </w:p>
    <w:p w:rsidR="00D23031" w:rsidRDefault="00D23031" w:rsidP="00D23031">
      <w:pPr>
        <w:tabs>
          <w:tab w:val="left" w:pos="9354"/>
        </w:tabs>
        <w:jc w:val="both"/>
      </w:pPr>
      <w:r>
        <w:rPr>
          <w:sz w:val="28"/>
          <w:szCs w:val="28"/>
        </w:rPr>
        <w:t xml:space="preserve">      </w:t>
      </w:r>
    </w:p>
    <w:p w:rsidR="00D23031" w:rsidRPr="00E47D43" w:rsidRDefault="00D23031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3031" w:rsidRPr="00E47D43" w:rsidSect="007C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E47D43"/>
    <w:rsid w:val="00012705"/>
    <w:rsid w:val="00101B5F"/>
    <w:rsid w:val="002D0995"/>
    <w:rsid w:val="00324544"/>
    <w:rsid w:val="0043014B"/>
    <w:rsid w:val="005C0FC3"/>
    <w:rsid w:val="007C2911"/>
    <w:rsid w:val="00B25168"/>
    <w:rsid w:val="00B31D35"/>
    <w:rsid w:val="00B707A7"/>
    <w:rsid w:val="00C129A3"/>
    <w:rsid w:val="00CA791B"/>
    <w:rsid w:val="00D23031"/>
    <w:rsid w:val="00D529F2"/>
    <w:rsid w:val="00DC7A09"/>
    <w:rsid w:val="00E47D43"/>
    <w:rsid w:val="00E5490B"/>
    <w:rsid w:val="00E735D3"/>
    <w:rsid w:val="00F7694E"/>
    <w:rsid w:val="00F9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11"/>
  </w:style>
  <w:style w:type="paragraph" w:styleId="1">
    <w:name w:val="heading 1"/>
    <w:basedOn w:val="a"/>
    <w:next w:val="a"/>
    <w:link w:val="10"/>
    <w:qFormat/>
    <w:rsid w:val="00E47D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D4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Шестаковка</cp:lastModifiedBy>
  <cp:revision>13</cp:revision>
  <cp:lastPrinted>2015-09-08T11:22:00Z</cp:lastPrinted>
  <dcterms:created xsi:type="dcterms:W3CDTF">2013-08-04T01:32:00Z</dcterms:created>
  <dcterms:modified xsi:type="dcterms:W3CDTF">2016-03-04T04:53:00Z</dcterms:modified>
</cp:coreProperties>
</file>