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7D" w:rsidRPr="005C4D62" w:rsidRDefault="00C7397D" w:rsidP="00C7397D">
      <w:pPr>
        <w:pStyle w:val="23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  СОВЕТ ДЕПУТАТОВ                             </w:t>
      </w:r>
    </w:p>
    <w:p w:rsidR="00C7397D" w:rsidRPr="005C4D62" w:rsidRDefault="00C7397D" w:rsidP="00C7397D">
      <w:pPr>
        <w:pStyle w:val="23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муниципального образования</w:t>
      </w:r>
    </w:p>
    <w:p w:rsidR="00C7397D" w:rsidRPr="005C4D62" w:rsidRDefault="00C7397D" w:rsidP="00C7397D">
      <w:pPr>
        <w:pStyle w:val="23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Шестаковский сельсовет</w:t>
      </w:r>
    </w:p>
    <w:p w:rsidR="00C7397D" w:rsidRPr="005C4D62" w:rsidRDefault="00C7397D" w:rsidP="00C7397D">
      <w:pPr>
        <w:pStyle w:val="23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   Ташлинский район                                           </w:t>
      </w:r>
    </w:p>
    <w:p w:rsidR="00C7397D" w:rsidRPr="005C4D62" w:rsidRDefault="00C7397D" w:rsidP="00C7397D">
      <w:pPr>
        <w:pStyle w:val="23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 Оренбургской области</w:t>
      </w:r>
    </w:p>
    <w:p w:rsidR="00C7397D" w:rsidRPr="005C4D62" w:rsidRDefault="00C7397D" w:rsidP="00C7397D">
      <w:pPr>
        <w:pStyle w:val="23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        </w:t>
      </w:r>
      <w:r w:rsidRPr="005C4D62">
        <w:rPr>
          <w:sz w:val="28"/>
          <w:szCs w:val="28"/>
        </w:rPr>
        <w:t xml:space="preserve"> третий созыв                                                                           </w:t>
      </w:r>
    </w:p>
    <w:p w:rsidR="00C7397D" w:rsidRPr="005C4D62" w:rsidRDefault="00C7397D" w:rsidP="00C7397D">
      <w:pPr>
        <w:pStyle w:val="23"/>
        <w:tabs>
          <w:tab w:val="left" w:pos="280"/>
        </w:tabs>
        <w:rPr>
          <w:sz w:val="28"/>
          <w:szCs w:val="28"/>
        </w:rPr>
      </w:pPr>
      <w:r w:rsidRPr="005C4D62">
        <w:rPr>
          <w:sz w:val="28"/>
          <w:szCs w:val="28"/>
        </w:rPr>
        <w:t xml:space="preserve">  </w:t>
      </w:r>
    </w:p>
    <w:p w:rsidR="00C7397D" w:rsidRPr="005C4D62" w:rsidRDefault="00C7397D" w:rsidP="00C7397D">
      <w:pPr>
        <w:pStyle w:val="23"/>
        <w:tabs>
          <w:tab w:val="left" w:pos="280"/>
        </w:tabs>
        <w:rPr>
          <w:b/>
          <w:sz w:val="28"/>
          <w:szCs w:val="28"/>
        </w:rPr>
      </w:pPr>
      <w:r w:rsidRPr="005C4D62">
        <w:rPr>
          <w:sz w:val="28"/>
          <w:szCs w:val="28"/>
        </w:rPr>
        <w:t xml:space="preserve">                    </w:t>
      </w:r>
      <w:r w:rsidRPr="005C4D62">
        <w:rPr>
          <w:b/>
          <w:sz w:val="28"/>
          <w:szCs w:val="28"/>
        </w:rPr>
        <w:t>РЕШЕНИЕ</w:t>
      </w:r>
    </w:p>
    <w:p w:rsidR="00F240FB" w:rsidRDefault="00C7397D" w:rsidP="00C7397D">
      <w:pPr>
        <w:pStyle w:val="23"/>
        <w:tabs>
          <w:tab w:val="left" w:pos="280"/>
        </w:tabs>
        <w:rPr>
          <w:sz w:val="28"/>
          <w:szCs w:val="28"/>
          <w:u w:val="single"/>
        </w:rPr>
      </w:pPr>
      <w:r w:rsidRPr="00F240FB">
        <w:rPr>
          <w:sz w:val="28"/>
          <w:szCs w:val="28"/>
        </w:rPr>
        <w:t xml:space="preserve">  </w:t>
      </w:r>
      <w:r w:rsidR="00F240FB" w:rsidRPr="00F240FB">
        <w:rPr>
          <w:sz w:val="28"/>
          <w:szCs w:val="28"/>
        </w:rPr>
        <w:t xml:space="preserve">   </w:t>
      </w:r>
      <w:r w:rsidRPr="00F240FB">
        <w:rPr>
          <w:sz w:val="28"/>
          <w:szCs w:val="28"/>
        </w:rPr>
        <w:t xml:space="preserve">    </w:t>
      </w:r>
      <w:r w:rsidRPr="00F240FB">
        <w:rPr>
          <w:sz w:val="28"/>
          <w:szCs w:val="28"/>
          <w:u w:val="single"/>
        </w:rPr>
        <w:t xml:space="preserve">  </w:t>
      </w:r>
      <w:r w:rsidR="00F240FB" w:rsidRPr="00F240FB">
        <w:rPr>
          <w:sz w:val="28"/>
          <w:szCs w:val="28"/>
          <w:u w:val="single"/>
        </w:rPr>
        <w:t xml:space="preserve">25.03.2016 </w:t>
      </w:r>
      <w:r w:rsidRPr="00F240FB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 xml:space="preserve"> № </w:t>
      </w:r>
      <w:r w:rsidR="00F240FB">
        <w:rPr>
          <w:sz w:val="28"/>
          <w:szCs w:val="28"/>
          <w:u w:val="single"/>
        </w:rPr>
        <w:t>7/28</w:t>
      </w:r>
      <w:r w:rsidRPr="005C4D62">
        <w:rPr>
          <w:sz w:val="28"/>
          <w:szCs w:val="28"/>
          <w:u w:val="single"/>
        </w:rPr>
        <w:t>-рс</w:t>
      </w:r>
    </w:p>
    <w:p w:rsidR="00C7397D" w:rsidRPr="00F240FB" w:rsidRDefault="00F240FB" w:rsidP="00C7397D">
      <w:pPr>
        <w:pStyle w:val="23"/>
        <w:tabs>
          <w:tab w:val="left" w:pos="280"/>
        </w:tabs>
        <w:rPr>
          <w:sz w:val="28"/>
          <w:szCs w:val="28"/>
        </w:rPr>
      </w:pPr>
      <w:r w:rsidRPr="00F240FB">
        <w:rPr>
          <w:sz w:val="24"/>
          <w:szCs w:val="24"/>
        </w:rPr>
        <w:t xml:space="preserve">                          с. Шестаковка</w:t>
      </w:r>
      <w:r w:rsidR="00C7397D" w:rsidRPr="00F240FB">
        <w:rPr>
          <w:sz w:val="28"/>
          <w:szCs w:val="28"/>
        </w:rPr>
        <w:t xml:space="preserve">                                          </w:t>
      </w:r>
    </w:p>
    <w:p w:rsidR="00C7397D" w:rsidRPr="005C4D62" w:rsidRDefault="00C7397D" w:rsidP="00C7397D">
      <w:pPr>
        <w:pStyle w:val="23"/>
        <w:tabs>
          <w:tab w:val="left" w:pos="280"/>
        </w:tabs>
        <w:rPr>
          <w:sz w:val="28"/>
          <w:szCs w:val="28"/>
        </w:rPr>
      </w:pPr>
    </w:p>
    <w:p w:rsidR="008011A9" w:rsidRDefault="008011A9" w:rsidP="008011A9"/>
    <w:p w:rsidR="008011A9" w:rsidRPr="004D6F03" w:rsidRDefault="008011A9" w:rsidP="008011A9">
      <w:pPr>
        <w:pStyle w:val="ConsPlusTitle"/>
        <w:jc w:val="center"/>
        <w:rPr>
          <w:rFonts w:ascii="Times New Roman" w:hAnsi="Times New Roman" w:cs="Times New Roman"/>
        </w:rPr>
      </w:pPr>
    </w:p>
    <w:p w:rsidR="008011A9" w:rsidRPr="008011A9" w:rsidRDefault="008011A9" w:rsidP="008011A9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011A9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0277" w:rsidRPr="008011A9" w:rsidRDefault="00920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4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ст.ст. 35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36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6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п. 3 ст. 13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7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О порядке признания граждан малоимущими в целях предоставления им жилых помещений </w:t>
      </w: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>муниципального жилищного фонда по договорам социального найма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Методических </w:t>
      </w:r>
      <w:hyperlink r:id="rId8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рекомендаций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утвержденных Приказом Минрегиона РФ от 25.02.2005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17,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Решением Совета депутатов Ташлинского</w:t>
      </w:r>
      <w:proofErr w:type="gramEnd"/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8011A9">
        <w:rPr>
          <w:rFonts w:ascii="Times New Roman" w:hAnsi="Times New Roman" w:cs="Times New Roman"/>
          <w:i w:val="0"/>
          <w:sz w:val="28"/>
          <w:szCs w:val="28"/>
        </w:rPr>
        <w:t>района от 30.09.2013г. №29/155-рс «Об утверждении учетной нормы, нормы предоставления жилья», Постановлением администрации Ташлинского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района от 16.12.2014г. №1071п «О средней  стоимости 1 кв.м. жилья на первичном и вторичном рынках на территории Ташлинского района с 01.01.2015г.», руководствуясь  </w:t>
      </w:r>
      <w:hyperlink r:id="rId9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7397D">
        <w:rPr>
          <w:rFonts w:ascii="Times New Roman" w:hAnsi="Times New Roman" w:cs="Times New Roman"/>
          <w:i w:val="0"/>
          <w:sz w:val="28"/>
          <w:szCs w:val="28"/>
        </w:rPr>
        <w:t xml:space="preserve"> МО Шестаковский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proofErr w:type="gramEnd"/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 Установить на 201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6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год: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1.1. Предельное значение стоимости имущества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 xml:space="preserve"> на каждого члена семьи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находящегося в собственности и подлежащего налогообложению, равное </w:t>
      </w:r>
      <w:r w:rsidR="00C7397D">
        <w:rPr>
          <w:rFonts w:ascii="Times New Roman" w:hAnsi="Times New Roman" w:cs="Times New Roman"/>
          <w:i w:val="0"/>
          <w:sz w:val="28"/>
          <w:szCs w:val="28"/>
        </w:rPr>
        <w:t>158000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>,00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руб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>лей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.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Pr="008011A9" w:rsidRDefault="00920277" w:rsidP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  <w:r w:rsidR="00C7397D">
        <w:rPr>
          <w:rFonts w:ascii="Times New Roman" w:hAnsi="Times New Roman" w:cs="Times New Roman"/>
          <w:i w:val="0"/>
          <w:sz w:val="28"/>
          <w:szCs w:val="28"/>
        </w:rPr>
        <w:t>10920,20</w:t>
      </w:r>
      <w:r w:rsidR="00193137" w:rsidRPr="008011A9">
        <w:rPr>
          <w:rFonts w:ascii="Times New Roman" w:hAnsi="Times New Roman" w:cs="Times New Roman"/>
          <w:i w:val="0"/>
          <w:sz w:val="28"/>
          <w:szCs w:val="28"/>
        </w:rPr>
        <w:t xml:space="preserve"> руб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>лей</w:t>
      </w:r>
      <w:r w:rsidR="0019313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  <w:r w:rsidR="0019313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 xml:space="preserve">. Контроль за исполнением настоящего решения возложить на 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lastRenderedPageBreak/>
        <w:t>комиссию</w:t>
      </w:r>
      <w:r w:rsidRPr="008011A9">
        <w:rPr>
          <w:rFonts w:ascii="Times New Roman" w:hAnsi="Times New Roman" w:cs="Times New Roman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по признанию граждан </w:t>
      </w: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057B8" w:rsidRDefault="008011A9" w:rsidP="00C7397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36E55">
        <w:rPr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со дня обнародования и подлежит размещению </w:t>
      </w:r>
      <w:r w:rsidRPr="00236E55">
        <w:rPr>
          <w:rFonts w:ascii="Times New Roman" w:hAnsi="Times New Roman" w:cs="Times New Roman"/>
          <w:i w:val="0"/>
          <w:sz w:val="28"/>
        </w:rPr>
        <w:t xml:space="preserve">на официальном сайте администрации МО </w:t>
      </w:r>
      <w:r w:rsidR="00C7397D">
        <w:rPr>
          <w:rFonts w:ascii="Times New Roman" w:hAnsi="Times New Roman" w:cs="Times New Roman"/>
          <w:i w:val="0"/>
          <w:sz w:val="28"/>
        </w:rPr>
        <w:t>Ташлинский район в сети Интернет.</w:t>
      </w:r>
    </w:p>
    <w:p w:rsidR="00C7397D" w:rsidRPr="00C7397D" w:rsidRDefault="00C7397D" w:rsidP="00C7397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7397D" w:rsidRDefault="00F240FB" w:rsidP="00D057B8">
      <w:pPr>
        <w:pStyle w:val="af4"/>
        <w:tabs>
          <w:tab w:val="left" w:pos="6660"/>
          <w:tab w:val="left" w:pos="6840"/>
        </w:tabs>
        <w:ind w:left="0" w:right="-5"/>
      </w:pPr>
      <w:r>
        <w:t>Глава МО Шестаковский сельсовет</w:t>
      </w:r>
    </w:p>
    <w:p w:rsidR="00D057B8" w:rsidRDefault="00C7397D" w:rsidP="00D057B8">
      <w:pPr>
        <w:pStyle w:val="af4"/>
        <w:tabs>
          <w:tab w:val="left" w:pos="6660"/>
          <w:tab w:val="left" w:pos="6840"/>
        </w:tabs>
        <w:ind w:left="0" w:right="-5"/>
      </w:pPr>
      <w:r>
        <w:t>И.О Председателя Совета депутатов</w:t>
      </w:r>
      <w:r w:rsidR="00D057B8">
        <w:t xml:space="preserve">                        </w:t>
      </w:r>
      <w:r>
        <w:t xml:space="preserve">                  В.В. Найданов</w:t>
      </w:r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</w:p>
    <w:p w:rsidR="00D057B8" w:rsidRDefault="00D057B8" w:rsidP="00D057B8">
      <w:pPr>
        <w:jc w:val="both"/>
        <w:rPr>
          <w:sz w:val="28"/>
          <w:szCs w:val="28"/>
        </w:rPr>
      </w:pPr>
    </w:p>
    <w:p w:rsidR="00D057B8" w:rsidRPr="00C04CD5" w:rsidRDefault="00D057B8" w:rsidP="00D057B8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>а</w:t>
      </w:r>
      <w:r w:rsidR="00C7397D">
        <w:rPr>
          <w:sz w:val="28"/>
          <w:szCs w:val="28"/>
        </w:rPr>
        <w:t>ции района, прокурору района</w:t>
      </w:r>
    </w:p>
    <w:p w:rsidR="00D057B8" w:rsidRPr="00236E55" w:rsidRDefault="00D057B8" w:rsidP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8011A9" w:rsidRDefault="00ED2A07">
      <w:pPr>
        <w:rPr>
          <w:sz w:val="28"/>
          <w:szCs w:val="28"/>
        </w:rPr>
      </w:pPr>
    </w:p>
    <w:sectPr w:rsidR="00ED2A07" w:rsidRPr="008011A9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77"/>
    <w:rsid w:val="00193137"/>
    <w:rsid w:val="001E37BD"/>
    <w:rsid w:val="00271A38"/>
    <w:rsid w:val="002E4408"/>
    <w:rsid w:val="005B6BB4"/>
    <w:rsid w:val="007B2C68"/>
    <w:rsid w:val="008011A9"/>
    <w:rsid w:val="00920277"/>
    <w:rsid w:val="00C7397D"/>
    <w:rsid w:val="00CD29B1"/>
    <w:rsid w:val="00D057B8"/>
    <w:rsid w:val="00DD7CAC"/>
    <w:rsid w:val="00E401F4"/>
    <w:rsid w:val="00EB336D"/>
    <w:rsid w:val="00ED2A07"/>
    <w:rsid w:val="00F2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20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lock Text"/>
    <w:basedOn w:val="a"/>
    <w:rsid w:val="00D057B8"/>
    <w:pPr>
      <w:ind w:left="567" w:right="4536"/>
    </w:pPr>
    <w:rPr>
      <w:sz w:val="28"/>
      <w:szCs w:val="28"/>
    </w:rPr>
  </w:style>
  <w:style w:type="paragraph" w:customStyle="1" w:styleId="23">
    <w:name w:val="Обычный2"/>
    <w:rsid w:val="00C739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A40C2E36E17D76B164C1AA42985072DDA67437ADB84BA8D87978FFA84A2Bd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hyperlink" Target="consultantplus://offline/ref=B6113753995BF7432460BA01385ABC7973BE3DCDAB49CA0820DBF12B67ABED0B2Ed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Шестаковка</cp:lastModifiedBy>
  <cp:revision>5</cp:revision>
  <cp:lastPrinted>2016-03-28T07:27:00Z</cp:lastPrinted>
  <dcterms:created xsi:type="dcterms:W3CDTF">2016-02-05T09:29:00Z</dcterms:created>
  <dcterms:modified xsi:type="dcterms:W3CDTF">2016-03-28T07:29:00Z</dcterms:modified>
</cp:coreProperties>
</file>